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1B48" w14:textId="32657385" w:rsidR="00B60578" w:rsidRPr="00927803" w:rsidRDefault="00714C9F" w:rsidP="001B17E4">
      <w:pPr>
        <w:pStyle w:val="Ttulo1"/>
        <w:spacing w:before="0"/>
        <w:rPr>
          <w:rFonts w:ascii="Bookman Old Style" w:hAnsi="Bookman Old Style"/>
          <w:b/>
          <w:sz w:val="18"/>
          <w:szCs w:val="18"/>
          <w:lang w:val="es-EC"/>
        </w:rPr>
      </w:pPr>
      <w:bookmarkStart w:id="0" w:name="_5.1_CUMPLIMIENTO_DE"/>
      <w:bookmarkStart w:id="1" w:name="_Hlk145336152"/>
      <w:bookmarkEnd w:id="0"/>
      <w:r>
        <w:rPr>
          <w:rFonts w:ascii="Bookman Old Style" w:hAnsi="Bookman Old Style"/>
          <w:sz w:val="18"/>
          <w:szCs w:val="18"/>
          <w:lang w:val="es-EC"/>
        </w:rPr>
        <w:t>9</w:t>
      </w:r>
      <w:r w:rsidR="00B60578" w:rsidRPr="00013F34">
        <w:rPr>
          <w:rFonts w:ascii="Bookman Old Style" w:hAnsi="Bookman Old Style"/>
          <w:sz w:val="18"/>
          <w:szCs w:val="18"/>
          <w:lang w:val="es-EC"/>
        </w:rPr>
        <w:t xml:space="preserve">.1 </w:t>
      </w:r>
      <w:r w:rsidR="00B851B9" w:rsidRPr="00013F34">
        <w:rPr>
          <w:rFonts w:ascii="Bookman Old Style" w:hAnsi="Bookman Old Style"/>
          <w:sz w:val="18"/>
          <w:szCs w:val="18"/>
          <w:lang w:val="es-EC"/>
        </w:rPr>
        <w:t>VALORACIÓN DE MÉRITOS, ESTÍMULOS Y ACCIONES AFIRMATI</w:t>
      </w:r>
      <w:bookmarkStart w:id="2" w:name="_GoBack"/>
      <w:bookmarkEnd w:id="2"/>
      <w:r w:rsidR="00B851B9" w:rsidRPr="00013F34">
        <w:rPr>
          <w:rFonts w:ascii="Bookman Old Style" w:hAnsi="Bookman Old Style"/>
          <w:sz w:val="18"/>
          <w:szCs w:val="18"/>
          <w:lang w:val="es-EC"/>
        </w:rPr>
        <w:t xml:space="preserve">VAS </w:t>
      </w:r>
      <w:r w:rsidR="00B60578" w:rsidRPr="00013F34">
        <w:rPr>
          <w:rFonts w:ascii="Bookman Old Style" w:hAnsi="Bookman Old Style"/>
          <w:sz w:val="18"/>
          <w:szCs w:val="18"/>
          <w:lang w:val="es-EC"/>
        </w:rPr>
        <w:t xml:space="preserve">PARA PERSONAL ACADÉMICO TITULAR </w:t>
      </w:r>
      <w:r w:rsidR="00B60578" w:rsidRPr="00927803">
        <w:rPr>
          <w:rFonts w:ascii="Bookman Old Style" w:hAnsi="Bookman Old Style"/>
          <w:b/>
          <w:sz w:val="18"/>
          <w:szCs w:val="18"/>
          <w:lang w:val="es-EC"/>
        </w:rPr>
        <w:t>AUXILIAR 1, NIVEL 1, GRADO 1.</w:t>
      </w:r>
      <w:bookmarkEnd w:id="1"/>
    </w:p>
    <w:tbl>
      <w:tblPr>
        <w:tblStyle w:val="Tabladecuadrcula1clara"/>
        <w:tblW w:w="14318" w:type="dxa"/>
        <w:tblLayout w:type="fixed"/>
        <w:tblLook w:val="00A0" w:firstRow="1" w:lastRow="0" w:firstColumn="1" w:lastColumn="0" w:noHBand="0" w:noVBand="0"/>
      </w:tblPr>
      <w:tblGrid>
        <w:gridCol w:w="1980"/>
        <w:gridCol w:w="2538"/>
        <w:gridCol w:w="4549"/>
        <w:gridCol w:w="415"/>
        <w:gridCol w:w="861"/>
        <w:gridCol w:w="1985"/>
        <w:gridCol w:w="1990"/>
      </w:tblGrid>
      <w:tr w:rsidR="00E7370F" w:rsidRPr="00013F34" w14:paraId="7ECF801E" w14:textId="421D3CC3" w:rsidTr="002B6E66">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76B0D097" w14:textId="1D115DA6" w:rsidR="00E7370F" w:rsidRPr="00013F34" w:rsidRDefault="00E7370F" w:rsidP="00F71CD2">
            <w:pPr>
              <w:suppressAutoHyphens/>
              <w:snapToGrid w:val="0"/>
              <w:contextualSpacing/>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DATOS GENERALES</w:t>
            </w:r>
          </w:p>
        </w:tc>
      </w:tr>
      <w:tr w:rsidR="00E7370F" w:rsidRPr="00714C9F" w14:paraId="37914D97" w14:textId="783F2331" w:rsidTr="002B6E66">
        <w:trPr>
          <w:trHeight w:val="21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7972F20F" w14:textId="77777777" w:rsidR="00E7370F" w:rsidRPr="00013F34" w:rsidRDefault="00E7370F" w:rsidP="00F71CD2">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 xml:space="preserve">Apellidos y nombres del aspirante </w:t>
            </w:r>
          </w:p>
        </w:tc>
        <w:tc>
          <w:tcPr>
            <w:tcW w:w="9800" w:type="dxa"/>
            <w:gridSpan w:val="5"/>
            <w:vAlign w:val="center"/>
          </w:tcPr>
          <w:p w14:paraId="29361633" w14:textId="77777777" w:rsidR="00E7370F" w:rsidRPr="00013F34" w:rsidRDefault="00E7370F"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E7370F" w:rsidRPr="00013F34" w14:paraId="42EB9AFB" w14:textId="1AFE5EB3" w:rsidTr="002B6E66">
        <w:trPr>
          <w:trHeight w:val="27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5C5A60D0" w14:textId="5EEB9B4A" w:rsidR="00E7370F" w:rsidRPr="00013F34" w:rsidRDefault="00E7370F" w:rsidP="00F71CD2">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 xml:space="preserve">Fecha de </w:t>
            </w:r>
            <w:r w:rsidR="00B851B9" w:rsidRPr="00013F34">
              <w:rPr>
                <w:rFonts w:ascii="Bookman Old Style" w:eastAsia="PMingLiU" w:hAnsi="Bookman Old Style" w:cstheme="minorHAnsi"/>
                <w:sz w:val="18"/>
                <w:szCs w:val="18"/>
                <w:lang w:val="es-EC" w:eastAsia="ar-SA"/>
              </w:rPr>
              <w:t>valoración</w:t>
            </w:r>
          </w:p>
        </w:tc>
        <w:tc>
          <w:tcPr>
            <w:tcW w:w="9800" w:type="dxa"/>
            <w:gridSpan w:val="5"/>
            <w:vAlign w:val="center"/>
          </w:tcPr>
          <w:p w14:paraId="2B83A709" w14:textId="35EE8122" w:rsidR="00E7370F" w:rsidRPr="00013F34" w:rsidRDefault="00E7370F"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r w:rsidRPr="00013F34">
              <w:rPr>
                <w:rFonts w:ascii="Bookman Old Style" w:hAnsi="Bookman Old Style" w:cstheme="minorHAnsi"/>
                <w:i/>
                <w:iCs/>
                <w:color w:val="4472C4" w:themeColor="accent1"/>
                <w:sz w:val="18"/>
                <w:szCs w:val="18"/>
              </w:rPr>
              <w:t>dd,mm,aaaa</w:t>
            </w:r>
          </w:p>
        </w:tc>
      </w:tr>
      <w:tr w:rsidR="00E7370F" w:rsidRPr="00013F34" w14:paraId="4EA16063" w14:textId="74ABCBF9" w:rsidTr="002B6E66">
        <w:trPr>
          <w:trHeight w:val="296"/>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63A56008" w14:textId="77777777" w:rsidR="00E7370F" w:rsidRPr="00013F34" w:rsidRDefault="00E7370F" w:rsidP="00F71CD2">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Nombre del Departamento/Instituto</w:t>
            </w:r>
          </w:p>
        </w:tc>
        <w:tc>
          <w:tcPr>
            <w:tcW w:w="9800" w:type="dxa"/>
            <w:gridSpan w:val="5"/>
            <w:vAlign w:val="center"/>
          </w:tcPr>
          <w:p w14:paraId="7DBD0923" w14:textId="77777777" w:rsidR="00E7370F" w:rsidRPr="00013F34" w:rsidRDefault="00E7370F"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E7370F" w:rsidRPr="00013F34" w14:paraId="786F4526" w14:textId="58148351" w:rsidTr="002B6E66">
        <w:trPr>
          <w:trHeight w:val="25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1FFB8252" w14:textId="77777777" w:rsidR="00E7370F" w:rsidRPr="00013F34" w:rsidRDefault="00E7370F" w:rsidP="00F71CD2">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Categoría, Nivel y Grado</w:t>
            </w:r>
          </w:p>
        </w:tc>
        <w:tc>
          <w:tcPr>
            <w:tcW w:w="9800" w:type="dxa"/>
            <w:gridSpan w:val="5"/>
            <w:vAlign w:val="center"/>
          </w:tcPr>
          <w:p w14:paraId="25FEA128" w14:textId="66DF7958" w:rsidR="00E7370F" w:rsidRPr="00927803" w:rsidRDefault="00E7370F"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sidRPr="00927803">
              <w:rPr>
                <w:rFonts w:ascii="Bookman Old Style" w:eastAsiaTheme="minorHAnsi" w:hAnsi="Bookman Old Style" w:cs="Bookman Old Style"/>
                <w:b/>
                <w:sz w:val="18"/>
                <w:szCs w:val="18"/>
                <w:lang w:val="es-ES"/>
              </w:rPr>
              <w:t>Auxiliar 1, Nivel 1, Grado 1</w:t>
            </w:r>
          </w:p>
        </w:tc>
      </w:tr>
      <w:tr w:rsidR="00E7370F" w:rsidRPr="00013F34" w14:paraId="7376CA66" w14:textId="34793022" w:rsidTr="002B6E66">
        <w:trPr>
          <w:trHeight w:val="271"/>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5FBCB717" w14:textId="77777777" w:rsidR="00E7370F" w:rsidRPr="00013F34" w:rsidRDefault="00E7370F" w:rsidP="00F71CD2">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Tiempo de dedicación</w:t>
            </w:r>
          </w:p>
        </w:tc>
        <w:tc>
          <w:tcPr>
            <w:tcW w:w="9800" w:type="dxa"/>
            <w:gridSpan w:val="5"/>
            <w:vAlign w:val="center"/>
          </w:tcPr>
          <w:p w14:paraId="28384F76" w14:textId="6C26B296" w:rsidR="00E7370F" w:rsidRPr="00013F34" w:rsidRDefault="00E7370F" w:rsidP="00F71CD2">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E7370F" w:rsidRPr="00013F34" w14:paraId="28DD63CC" w14:textId="134D23CF" w:rsidTr="002B6E66">
        <w:trPr>
          <w:trHeight w:val="27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2F3F8DA9" w14:textId="77777777" w:rsidR="00E7370F" w:rsidRPr="00013F34" w:rsidRDefault="00E7370F" w:rsidP="00F71CD2">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Campo del conocimiento</w:t>
            </w:r>
          </w:p>
        </w:tc>
        <w:tc>
          <w:tcPr>
            <w:tcW w:w="9800" w:type="dxa"/>
            <w:gridSpan w:val="5"/>
            <w:vAlign w:val="center"/>
          </w:tcPr>
          <w:p w14:paraId="116369AF" w14:textId="77777777" w:rsidR="00E7370F" w:rsidRPr="00013F34" w:rsidRDefault="00E7370F" w:rsidP="00F71CD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3E5956" w:rsidRPr="00013F34" w14:paraId="28B52192" w14:textId="2DDA1BDE" w:rsidTr="002B6E66">
        <w:trPr>
          <w:trHeight w:val="3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31903FE3" w14:textId="77777777" w:rsidR="00E7370F" w:rsidRPr="00013F34" w:rsidRDefault="00B851B9" w:rsidP="00B851B9">
            <w:pPr>
              <w:autoSpaceDE w:val="0"/>
              <w:autoSpaceDN w:val="0"/>
              <w:adjustRightInd w:val="0"/>
              <w:jc w:val="center"/>
              <w:rPr>
                <w:rFonts w:ascii="Bookman Old Style" w:hAnsi="Bookman Old Style" w:cstheme="minorHAnsi"/>
                <w:b w:val="0"/>
                <w:sz w:val="18"/>
                <w:szCs w:val="18"/>
                <w:lang w:val="es-EC"/>
              </w:rPr>
            </w:pPr>
            <w:bookmarkStart w:id="3" w:name="_Hlk145337426"/>
            <w:bookmarkStart w:id="4" w:name="_Hlk145324214"/>
            <w:r w:rsidRPr="00013F34">
              <w:rPr>
                <w:rFonts w:ascii="Bookman Old Style" w:hAnsi="Bookman Old Style" w:cstheme="minorHAnsi"/>
                <w:sz w:val="18"/>
                <w:szCs w:val="18"/>
                <w:lang w:val="es-EC"/>
              </w:rPr>
              <w:t>MÉRITOS</w:t>
            </w:r>
            <w:r w:rsidR="00E7370F" w:rsidRPr="00013F34">
              <w:rPr>
                <w:rFonts w:ascii="Bookman Old Style" w:hAnsi="Bookman Old Style" w:cstheme="minorHAnsi"/>
                <w:sz w:val="18"/>
                <w:szCs w:val="18"/>
                <w:lang w:val="es-EC"/>
              </w:rPr>
              <w:t xml:space="preserve"> DE ACUERDO AL RCE-EPN</w:t>
            </w:r>
          </w:p>
          <w:p w14:paraId="538402BD" w14:textId="77777777" w:rsidR="002B6E66" w:rsidRPr="002B6E66" w:rsidRDefault="006843A7" w:rsidP="00B851B9">
            <w:pPr>
              <w:autoSpaceDE w:val="0"/>
              <w:autoSpaceDN w:val="0"/>
              <w:adjustRightInd w:val="0"/>
              <w:jc w:val="center"/>
              <w:rPr>
                <w:rFonts w:ascii="Bookman Old Style" w:hAnsi="Bookman Old Style"/>
                <w:b w:val="0"/>
                <w:i/>
                <w:iCs/>
                <w:sz w:val="18"/>
                <w:szCs w:val="18"/>
                <w:lang w:val="es-EC"/>
              </w:rPr>
            </w:pPr>
            <w:r w:rsidRPr="002B6E66">
              <w:rPr>
                <w:rFonts w:ascii="Bookman Old Style" w:hAnsi="Bookman Old Style"/>
                <w:b w:val="0"/>
                <w:i/>
                <w:iCs/>
                <w:sz w:val="18"/>
                <w:szCs w:val="18"/>
                <w:lang w:val="es-EC"/>
              </w:rPr>
              <w:t xml:space="preserve">Se asignará puntaje, en la valoración de méritos, cuando el aspirante presente evidencias adicionales a los requisitos establecidos en el Art.10 numeral 1. </w:t>
            </w:r>
          </w:p>
          <w:p w14:paraId="4E3096CA" w14:textId="40A6A13A" w:rsidR="006843A7" w:rsidRPr="00013F34" w:rsidRDefault="006843A7" w:rsidP="00B851B9">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i/>
                <w:iCs/>
                <w:sz w:val="18"/>
                <w:szCs w:val="18"/>
                <w:lang w:val="es-EC"/>
              </w:rPr>
              <w:t>Se asignarán hasta cincuenta (50) puntos</w:t>
            </w:r>
          </w:p>
        </w:tc>
        <w:tc>
          <w:tcPr>
            <w:tcW w:w="1276" w:type="dxa"/>
            <w:gridSpan w:val="2"/>
            <w:shd w:val="clear" w:color="auto" w:fill="EDEDED" w:themeFill="accent3" w:themeFillTint="33"/>
            <w:vAlign w:val="center"/>
          </w:tcPr>
          <w:p w14:paraId="3915A41E" w14:textId="3429CB55" w:rsidR="00E7370F" w:rsidRPr="00013F34" w:rsidRDefault="00022B67" w:rsidP="00E737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306F2ACB" w14:textId="672B45FE" w:rsidR="00E7370F" w:rsidRPr="00013F34" w:rsidRDefault="00E7370F" w:rsidP="00E737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236BDD74" w14:textId="50FF7151" w:rsidR="00E7370F" w:rsidRPr="00013F34" w:rsidRDefault="00E7370F" w:rsidP="00E7370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E7370F" w:rsidRPr="00013F34" w14:paraId="6B5CCF14" w14:textId="7C1B81C1" w:rsidTr="002B6E66">
        <w:trPr>
          <w:trHeight w:val="34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C15F9F7" w14:textId="77777777" w:rsidR="00022B67" w:rsidRPr="002B6E66" w:rsidRDefault="00022B67"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EXPERIENCIA ACADÉMICA O PROFESIONAL</w:t>
            </w:r>
          </w:p>
          <w:p w14:paraId="50CE44FE" w14:textId="50496E36" w:rsidR="006E510A" w:rsidRPr="002B6E66" w:rsidRDefault="00E7370F"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 </w:t>
            </w:r>
            <w:r w:rsidR="003E5956" w:rsidRPr="002B6E66">
              <w:rPr>
                <w:rFonts w:ascii="Bookman Old Style" w:hAnsi="Bookman Old Style" w:cs="Bookman Old Style"/>
                <w:color w:val="000000"/>
                <w:sz w:val="16"/>
                <w:szCs w:val="18"/>
                <w:lang w:val="es-ES"/>
              </w:rPr>
              <w:t xml:space="preserve">Art. 10 </w:t>
            </w:r>
          </w:p>
          <w:p w14:paraId="47D5A85E" w14:textId="7F18BB25" w:rsidR="00E7370F" w:rsidRPr="002B6E66" w:rsidRDefault="00E7370F"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w:t>
            </w:r>
            <w:r w:rsidR="00022B67" w:rsidRPr="002B6E66">
              <w:rPr>
                <w:rFonts w:ascii="Bookman Old Style" w:hAnsi="Bookman Old Style" w:cs="Bookman Old Style"/>
                <w:color w:val="000000"/>
                <w:sz w:val="16"/>
                <w:szCs w:val="18"/>
                <w:lang w:val="es-ES"/>
              </w:rPr>
              <w:t>2</w:t>
            </w:r>
            <w:r w:rsidRPr="002B6E66">
              <w:rPr>
                <w:rFonts w:ascii="Bookman Old Style" w:hAnsi="Bookman Old Style" w:cs="Bookman Old Style"/>
                <w:color w:val="000000"/>
                <w:sz w:val="16"/>
                <w:szCs w:val="18"/>
                <w:lang w:val="es-ES"/>
              </w:rPr>
              <w:t>.a</w:t>
            </w:r>
            <w:r w:rsidR="00022B67" w:rsidRPr="002B6E66">
              <w:rPr>
                <w:rFonts w:ascii="Bookman Old Style" w:hAnsi="Bookman Old Style" w:cs="Bookman Old Style"/>
                <w:color w:val="000000"/>
                <w:sz w:val="16"/>
                <w:szCs w:val="18"/>
                <w:lang w:val="es-ES"/>
              </w:rPr>
              <w:t>)</w:t>
            </w:r>
          </w:p>
        </w:tc>
        <w:tc>
          <w:tcPr>
            <w:tcW w:w="7087" w:type="dxa"/>
            <w:gridSpan w:val="2"/>
            <w:vAlign w:val="center"/>
          </w:tcPr>
          <w:p w14:paraId="6AA8FF2E" w14:textId="3B431A6E" w:rsidR="00E7370F" w:rsidRPr="00013F34" w:rsidRDefault="00022B67" w:rsidP="00D1781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asignarán cinco (5) puntos por cada año de experiencia profesional o académica (docente o en investigación), adicional a los doce (12) meses establecidos como requisito, hasta un máximo de quince (15) puntos. Se podrán emplear fracciones de año de experiencia y se asignará el puntaje de manera proporcional. La experiencia será contabilizada desde la obtención del título de tercer nivel o de grado</w:t>
            </w:r>
          </w:p>
        </w:tc>
        <w:tc>
          <w:tcPr>
            <w:tcW w:w="1276" w:type="dxa"/>
            <w:gridSpan w:val="2"/>
            <w:vAlign w:val="center"/>
          </w:tcPr>
          <w:p w14:paraId="70526A2A" w14:textId="5C599868" w:rsidR="00E7370F"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1A680E06" w14:textId="77777777" w:rsidR="00E7370F" w:rsidRPr="00013F34" w:rsidRDefault="00D17811"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2DAB2F4" w14:textId="77777777" w:rsidR="00D17811" w:rsidRPr="00013F34" w:rsidRDefault="00D17811"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DB1C213" w14:textId="77777777" w:rsidR="00D17811" w:rsidRPr="00013F34" w:rsidRDefault="00D17811"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55F5F091" w14:textId="72E4D9C6" w:rsidR="00D17811" w:rsidRPr="00013F34" w:rsidRDefault="00270E8B"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w:t>
            </w:r>
          </w:p>
        </w:tc>
        <w:tc>
          <w:tcPr>
            <w:tcW w:w="1990" w:type="dxa"/>
            <w:vAlign w:val="center"/>
          </w:tcPr>
          <w:p w14:paraId="464DC86B" w14:textId="77777777" w:rsidR="00E7370F" w:rsidRPr="00013F34" w:rsidRDefault="00E7370F" w:rsidP="00D178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bookmarkEnd w:id="3"/>
      <w:tr w:rsidR="00E7370F" w:rsidRPr="00013F34" w14:paraId="7E00F0F2" w14:textId="310E7BBA" w:rsidTr="002B6E66">
        <w:trPr>
          <w:trHeight w:val="112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08A8AA3" w14:textId="77777777" w:rsidR="00E7370F" w:rsidRPr="002B6E66" w:rsidRDefault="00022B67"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PUBLICACIONES</w:t>
            </w:r>
          </w:p>
          <w:p w14:paraId="3427AF2E" w14:textId="77777777" w:rsidR="00022B67" w:rsidRPr="002B6E66" w:rsidRDefault="00022B67"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117CD724" w14:textId="6BAC5BAB" w:rsidR="00022B67" w:rsidRPr="002B6E66" w:rsidRDefault="00022B67"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(2.b)</w:t>
            </w:r>
          </w:p>
        </w:tc>
        <w:tc>
          <w:tcPr>
            <w:tcW w:w="7087" w:type="dxa"/>
            <w:gridSpan w:val="2"/>
            <w:vAlign w:val="center"/>
          </w:tcPr>
          <w:p w14:paraId="6B256BB6"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Se asignarán por cada publicación (en calidad de autor o coautor), hasta un máximo de quince (15) puntos: </w:t>
            </w:r>
          </w:p>
          <w:p w14:paraId="12ABB0DA"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Cinco (5) puntos por cada publicación Q1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5FAC496D"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Cuatro (4) puntos por cada publicación Q2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6F89B735"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Tres (3) puntos por cada publicación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11465994"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Dos (2) puntos por cada artículo completo publicado en memorias (</w:t>
            </w:r>
            <w:proofErr w:type="spellStart"/>
            <w:r w:rsidRPr="00013F34">
              <w:rPr>
                <w:rFonts w:ascii="Bookman Old Style" w:hAnsi="Bookman Old Style" w:cs="Bookman Old Style"/>
                <w:i/>
                <w:iCs/>
                <w:color w:val="000000"/>
                <w:sz w:val="18"/>
                <w:szCs w:val="18"/>
                <w:lang w:val="es-ES"/>
              </w:rPr>
              <w:t>proceedings</w:t>
            </w:r>
            <w:proofErr w:type="spellEnd"/>
            <w:r w:rsidRPr="00013F34">
              <w:rPr>
                <w:rFonts w:ascii="Bookman Old Style" w:hAnsi="Bookman Old Style" w:cs="Bookman Old Style"/>
                <w:color w:val="000000"/>
                <w:sz w:val="18"/>
                <w:szCs w:val="18"/>
                <w:lang w:val="es-ES"/>
              </w:rPr>
              <w:t>) de eventos científicos, las cuales deberán estar indexadas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52E736D7"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Un (1) punto por cada artículo completo publicado en revistas indexadas en cualquier base diferente de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0B2FB92A"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 Seis (6) puntos por cada libro de autoría individual que cuente con ISBN o ISSN y que haya sido revisado al menos por dos pares externos y publicado por editoriales académicas; </w:t>
            </w:r>
          </w:p>
          <w:p w14:paraId="40DF38AE"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lastRenderedPageBreak/>
              <w:t xml:space="preserve">* Tres (3) puntos por cada libro de autoría colectiva, de hasta 3 autores, que cuente con ISBN o ISSN y que haya sido revisado al menos por dos pares externos y publicado por editoriales académicas; </w:t>
            </w:r>
          </w:p>
          <w:p w14:paraId="4E8E3C6F" w14:textId="77777777" w:rsidR="00022B67" w:rsidRPr="00013F34" w:rsidRDefault="00022B67" w:rsidP="00022B67">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 Un (1) punto por cada capítulo de libro de autoría colectiva, que cuente con ISBN o ISSN y que haya sido revisado al menos por dos pares externos y publicado por editoriales académicas. </w:t>
            </w:r>
          </w:p>
          <w:p w14:paraId="7D562EFB" w14:textId="41B14444" w:rsidR="00E7370F" w:rsidRPr="00013F34" w:rsidRDefault="00022B67" w:rsidP="00022B67">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Toda publicación será considerada una única ocasión y se le asignará un puntaje de acuerdo a un único ítem de los indicados.</w:t>
            </w:r>
          </w:p>
        </w:tc>
        <w:tc>
          <w:tcPr>
            <w:tcW w:w="1276" w:type="dxa"/>
            <w:gridSpan w:val="2"/>
            <w:vAlign w:val="center"/>
          </w:tcPr>
          <w:p w14:paraId="6E554825" w14:textId="70254D07" w:rsidR="00E7370F"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lastRenderedPageBreak/>
              <w:t>00</w:t>
            </w:r>
          </w:p>
        </w:tc>
        <w:tc>
          <w:tcPr>
            <w:tcW w:w="1985" w:type="dxa"/>
            <w:vAlign w:val="center"/>
          </w:tcPr>
          <w:p w14:paraId="728EDEE9"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E0A8AA0"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575113D"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3BE00BDF" w14:textId="254C5F1D" w:rsidR="00E7370F" w:rsidRPr="00013F34" w:rsidRDefault="00270E8B"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13AD53A8" w14:textId="77777777" w:rsidR="00E7370F" w:rsidRPr="00013F34" w:rsidRDefault="00E7370F" w:rsidP="006E51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E7370F" w:rsidRPr="00013F34" w14:paraId="26BD58DF" w14:textId="7B6F19A3" w:rsidTr="002B6E66">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4C9EA70" w14:textId="77777777" w:rsidR="00E7370F" w:rsidRPr="002B6E66" w:rsidRDefault="009F182A" w:rsidP="00F71CD2">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lastRenderedPageBreak/>
              <w:t>CAPACITACIÓN Y ACTUALIZACIÓN PROFESIONAL</w:t>
            </w:r>
          </w:p>
          <w:p w14:paraId="1BFCB9B0" w14:textId="77777777"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7DBEC043" w14:textId="4D8D568C"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(2.c)</w:t>
            </w:r>
          </w:p>
        </w:tc>
        <w:tc>
          <w:tcPr>
            <w:tcW w:w="7087" w:type="dxa"/>
            <w:gridSpan w:val="2"/>
            <w:vAlign w:val="center"/>
          </w:tcPr>
          <w:p w14:paraId="19E2CF44" w14:textId="2477EEB9" w:rsidR="00E7370F" w:rsidRPr="00013F34" w:rsidRDefault="009F182A" w:rsidP="00D1781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 un (1) punto por cada curso aprobado o impartido, o por haber participado o dictado un seminario, taller o conferencia académica. En todos los casos, la duración debe ser de al menos 20 horas, adicionales a los validados en los requisitos. El puntaje máximo a asignar será de cinco (5) puntos. La capacitación será considerada desde la obtención del título de tercer nivel o de grado.</w:t>
            </w:r>
          </w:p>
        </w:tc>
        <w:tc>
          <w:tcPr>
            <w:tcW w:w="1276" w:type="dxa"/>
            <w:gridSpan w:val="2"/>
            <w:vAlign w:val="center"/>
          </w:tcPr>
          <w:p w14:paraId="2D36202C" w14:textId="6208FACE" w:rsidR="00E7370F"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17232768"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AAB76E1"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EFC751F" w14:textId="77777777" w:rsidR="006E510A" w:rsidRPr="00013F34" w:rsidRDefault="006E510A" w:rsidP="006E5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78D3F719" w14:textId="27356BAC" w:rsidR="00E7370F" w:rsidRPr="00013F34" w:rsidRDefault="00270E8B" w:rsidP="00D178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70377899" w14:textId="77777777" w:rsidR="00E7370F" w:rsidRPr="00013F34" w:rsidRDefault="00E7370F" w:rsidP="006E51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9F182A" w:rsidRPr="00013F34" w14:paraId="5613C82B" w14:textId="77777777" w:rsidTr="002B6E66">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7C92040" w14:textId="3D3682AF" w:rsidR="009F182A" w:rsidRPr="002B6E66" w:rsidRDefault="009F182A" w:rsidP="006843A7">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PARTICIPACIÓN EN PROYECTOS DE INVESTIGACIÓN Y/O DE VINCULACIÓN</w:t>
            </w:r>
          </w:p>
          <w:p w14:paraId="770FDC88" w14:textId="77777777" w:rsidR="009F182A" w:rsidRPr="002B6E66" w:rsidRDefault="009F182A" w:rsidP="006843A7">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609DF85C" w14:textId="1CB1C876" w:rsidR="009F182A" w:rsidRPr="002B6E66" w:rsidRDefault="009F182A" w:rsidP="006843A7">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(2.d)</w:t>
            </w:r>
          </w:p>
        </w:tc>
        <w:tc>
          <w:tcPr>
            <w:tcW w:w="7087" w:type="dxa"/>
            <w:gridSpan w:val="2"/>
            <w:vAlign w:val="center"/>
          </w:tcPr>
          <w:p w14:paraId="274DBFAF" w14:textId="0DCBA169" w:rsidR="009F182A" w:rsidRPr="00013F34" w:rsidRDefault="009F182A" w:rsidP="002B6E66">
            <w:pPr>
              <w:pStyle w:val="Default"/>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013F34">
              <w:rPr>
                <w:rFonts w:ascii="Bookman Old Style" w:hAnsi="Bookman Old Style" w:cs="Bookman Old Style"/>
                <w:sz w:val="18"/>
                <w:szCs w:val="18"/>
                <w:lang w:val="es-ES"/>
              </w:rPr>
              <w:t xml:space="preserve">Se asignarán cinco (5) puntos por cada año de participación en proyectos, cerrados o culminados con éxito, de investigación y/o de vinculación, relacionados con el área de conocimiento en las que desempeñará sus funciones, hasta un máximo de quince (15) puntos. Se podrán emplear fracciones de año de participación y se asignará el </w:t>
            </w:r>
            <w:r w:rsidR="002B6E66">
              <w:rPr>
                <w:rFonts w:ascii="Bookman Old Style" w:hAnsi="Bookman Old Style" w:cs="Bookman Old Style"/>
                <w:sz w:val="18"/>
                <w:szCs w:val="18"/>
                <w:lang w:val="es-ES"/>
              </w:rPr>
              <w:t>puntaje de manera proporcional.</w:t>
            </w:r>
          </w:p>
        </w:tc>
        <w:tc>
          <w:tcPr>
            <w:tcW w:w="1276" w:type="dxa"/>
            <w:gridSpan w:val="2"/>
            <w:vAlign w:val="center"/>
          </w:tcPr>
          <w:p w14:paraId="6CBF6361" w14:textId="0D8A9505" w:rsidR="009F182A" w:rsidRPr="00013F34" w:rsidRDefault="000F095B" w:rsidP="009F182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31FDA3F7"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A8805CE"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F53B02F"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05547308" w14:textId="489B010C"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13CDB7E0" w14:textId="77777777"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73347" w:rsidRPr="00773347" w14:paraId="769A5048" w14:textId="77777777" w:rsidTr="00773347">
        <w:trPr>
          <w:trHeight w:val="38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4762DED4" w14:textId="7B49F0AD" w:rsidR="00E51B0C" w:rsidRPr="00773347" w:rsidRDefault="00E51B0C" w:rsidP="00E51B0C">
            <w:pPr>
              <w:pStyle w:val="Default"/>
              <w:jc w:val="center"/>
              <w:rPr>
                <w:rFonts w:ascii="Bookman Old Style" w:hAnsi="Bookman Old Style" w:cs="Bookman Old Style"/>
                <w:color w:val="auto"/>
                <w:sz w:val="18"/>
                <w:szCs w:val="18"/>
                <w:lang w:val="es-ES"/>
              </w:rPr>
            </w:pPr>
            <w:r w:rsidRPr="00773347">
              <w:rPr>
                <w:rFonts w:ascii="Bookman Old Style" w:hAnsi="Bookman Old Style" w:cs="Bookman Old Style"/>
                <w:color w:val="auto"/>
                <w:sz w:val="18"/>
                <w:szCs w:val="18"/>
                <w:lang w:val="es-ES"/>
              </w:rPr>
              <w:t>TOTAL PUNTOS MÉRITOS</w:t>
            </w:r>
          </w:p>
        </w:tc>
        <w:tc>
          <w:tcPr>
            <w:tcW w:w="5251" w:type="dxa"/>
            <w:gridSpan w:val="4"/>
            <w:shd w:val="clear" w:color="auto" w:fill="EDEDED" w:themeFill="accent3" w:themeFillTint="33"/>
            <w:vAlign w:val="center"/>
          </w:tcPr>
          <w:p w14:paraId="68C55D54" w14:textId="5CBE5A3D" w:rsidR="00E51B0C" w:rsidRPr="00773347" w:rsidRDefault="000F095B" w:rsidP="001B17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i/>
                <w:iCs/>
                <w:sz w:val="18"/>
                <w:szCs w:val="18"/>
                <w:lang w:val="es-ES"/>
              </w:rPr>
            </w:pPr>
            <w:r w:rsidRPr="00773347">
              <w:rPr>
                <w:rFonts w:ascii="Bookman Old Style" w:hAnsi="Bookman Old Style" w:cs="Bookman Old Style"/>
                <w:i/>
                <w:iCs/>
                <w:sz w:val="18"/>
                <w:szCs w:val="18"/>
                <w:lang w:val="es-ES"/>
              </w:rPr>
              <w:t>00</w:t>
            </w:r>
          </w:p>
        </w:tc>
      </w:tr>
      <w:tr w:rsidR="00773347" w:rsidRPr="00773347" w14:paraId="6862B916" w14:textId="77777777" w:rsidTr="00773347">
        <w:trPr>
          <w:trHeight w:val="266"/>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292E1830" w14:textId="77777777" w:rsidR="00773347" w:rsidRPr="00773347" w:rsidRDefault="00773347" w:rsidP="001B17E4">
            <w:pPr>
              <w:autoSpaceDE w:val="0"/>
              <w:autoSpaceDN w:val="0"/>
              <w:adjustRightInd w:val="0"/>
              <w:jc w:val="center"/>
              <w:rPr>
                <w:rFonts w:ascii="Bookman Old Style" w:hAnsi="Bookman Old Style" w:cs="Bookman Old Style"/>
                <w:i/>
                <w:iCs/>
                <w:sz w:val="18"/>
                <w:szCs w:val="18"/>
                <w:lang w:val="es-ES"/>
              </w:rPr>
            </w:pPr>
          </w:p>
        </w:tc>
      </w:tr>
      <w:bookmarkEnd w:id="4"/>
      <w:tr w:rsidR="009F182A" w:rsidRPr="00013F34" w14:paraId="76B2E74B"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AA17823" w14:textId="77777777" w:rsidR="009F182A" w:rsidRPr="00013F34" w:rsidRDefault="009F182A" w:rsidP="00E51B0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ESTÍMULOS DE ACUERDO AL RCE-EPN</w:t>
            </w:r>
          </w:p>
          <w:p w14:paraId="3A450AE2" w14:textId="7F8AC588" w:rsidR="009F182A" w:rsidRPr="00013F34" w:rsidRDefault="009F182A" w:rsidP="00E51B0C">
            <w:pPr>
              <w:autoSpaceDE w:val="0"/>
              <w:autoSpaceDN w:val="0"/>
              <w:adjustRightInd w:val="0"/>
              <w:jc w:val="center"/>
              <w:rPr>
                <w:rFonts w:ascii="Bookman Old Style" w:hAnsi="Bookman Old Style" w:cstheme="minorHAnsi"/>
                <w:b w:val="0"/>
                <w:i/>
                <w:iCs/>
                <w:sz w:val="18"/>
                <w:szCs w:val="18"/>
                <w:lang w:val="es-EC"/>
              </w:rPr>
            </w:pPr>
            <w:r w:rsidRPr="002B6E66">
              <w:rPr>
                <w:rFonts w:ascii="Bookman Old Style" w:hAnsi="Bookman Old Style"/>
                <w:b w:val="0"/>
                <w:i/>
                <w:iCs/>
                <w:sz w:val="18"/>
                <w:szCs w:val="18"/>
                <w:lang w:val="es-EC"/>
              </w:rPr>
              <w:t>Los máximos establecidos para cada uno de los ítems de la fase de méritos pueden ser superados por la aplicación de los estímulos señalados; por tanto,</w:t>
            </w:r>
            <w:r w:rsidRPr="00013F34">
              <w:rPr>
                <w:rFonts w:ascii="Bookman Old Style" w:hAnsi="Bookman Old Style"/>
                <w:i/>
                <w:iCs/>
                <w:sz w:val="18"/>
                <w:szCs w:val="18"/>
                <w:lang w:val="es-EC"/>
              </w:rPr>
              <w:t xml:space="preserve"> también puede superarse el máximo de cien (100) puntos.</w:t>
            </w:r>
          </w:p>
        </w:tc>
        <w:tc>
          <w:tcPr>
            <w:tcW w:w="1276" w:type="dxa"/>
            <w:gridSpan w:val="2"/>
            <w:shd w:val="clear" w:color="auto" w:fill="EDEDED" w:themeFill="accent3" w:themeFillTint="33"/>
            <w:vAlign w:val="center"/>
          </w:tcPr>
          <w:p w14:paraId="05BF4EDB" w14:textId="453419CE" w:rsidR="009F182A" w:rsidRPr="00013F34" w:rsidRDefault="009F182A" w:rsidP="00E51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1740D75E" w14:textId="79E09B86" w:rsidR="009F182A" w:rsidRPr="00013F34" w:rsidRDefault="009F182A" w:rsidP="00E51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2D92E048" w14:textId="4D00B4DC" w:rsidR="009F182A" w:rsidRPr="00013F34" w:rsidRDefault="009F182A" w:rsidP="00E51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9F182A" w:rsidRPr="00013F34" w14:paraId="27DFA197" w14:textId="77777777" w:rsidTr="002B6E66">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D18FC56" w14:textId="31DFECFF" w:rsidR="00067F86" w:rsidRPr="002B6E66" w:rsidRDefault="00067F86"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PERSONAL ACADÉMICO EN LA ESCUELA POLITÉCNICA NACIONAL</w:t>
            </w:r>
          </w:p>
          <w:p w14:paraId="3F6FC58B" w14:textId="6A65591F"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0A6F72E7" w14:textId="5F25581E"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(5.a)</w:t>
            </w:r>
          </w:p>
        </w:tc>
        <w:tc>
          <w:tcPr>
            <w:tcW w:w="7087" w:type="dxa"/>
            <w:gridSpan w:val="2"/>
            <w:vAlign w:val="center"/>
          </w:tcPr>
          <w:p w14:paraId="7097AFED" w14:textId="68C59C6E" w:rsidR="009F182A" w:rsidRPr="00013F34" w:rsidRDefault="009F182A" w:rsidP="009F182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en el Concurso de Merecimientos y Oposición ha participado como personal académico en la Escuela Politécnica Nacional bajo la modalidad de contrato ocasional por más de cinco (5) años, considerando meses consecutivos o no, y ha obtenido al menos un promedio mínimo de setenta y cinco por ciento (75%) en su evaluación integral de desempeño, se asignará dos (2) puntos en la fase de méritos, por cada año adicional sobre los cinco (5) años, hasta un máximo de cinco (5) puntos. Se podrá considerar fracciones de año, en este caso se asignará la fracción correspondiente.</w:t>
            </w:r>
          </w:p>
        </w:tc>
        <w:tc>
          <w:tcPr>
            <w:tcW w:w="1276" w:type="dxa"/>
            <w:gridSpan w:val="2"/>
            <w:vAlign w:val="center"/>
          </w:tcPr>
          <w:p w14:paraId="06451727" w14:textId="18838EAD" w:rsidR="009F182A"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8BC09A2"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10CA7F9E"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38E9C3A"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395F6FB" w14:textId="510C3004"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4B30BD6B" w14:textId="77777777"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9F182A" w:rsidRPr="00013F34" w14:paraId="47A0A51C" w14:textId="77777777" w:rsidTr="002B6E66">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49C1D6" w14:textId="67A11850" w:rsidR="00067F86" w:rsidRPr="002B6E66" w:rsidRDefault="00067F86"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POSDOCTORADO</w:t>
            </w:r>
          </w:p>
          <w:p w14:paraId="74EE837E" w14:textId="7693B312"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101E6370" w14:textId="7A3C86BB"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(5.b)</w:t>
            </w:r>
          </w:p>
        </w:tc>
        <w:tc>
          <w:tcPr>
            <w:tcW w:w="7087" w:type="dxa"/>
            <w:gridSpan w:val="2"/>
            <w:vAlign w:val="center"/>
          </w:tcPr>
          <w:p w14:paraId="78D98AC3" w14:textId="2FDD9EE0" w:rsidR="009F182A" w:rsidRPr="00013F34" w:rsidRDefault="009F182A" w:rsidP="009F182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acredita la realización de posdoctorados se le asignarán dos (2) puntos adicionales al puntaje total por cada posdoctorado de al menos un año de duración, siempre y cuando esté relacionado con el área de conocimiento del Departamento, hasta un máximo de tres (3) puntos.</w:t>
            </w:r>
          </w:p>
        </w:tc>
        <w:tc>
          <w:tcPr>
            <w:tcW w:w="1276" w:type="dxa"/>
            <w:gridSpan w:val="2"/>
            <w:vAlign w:val="center"/>
          </w:tcPr>
          <w:p w14:paraId="4CAD5B31" w14:textId="0A053C9F" w:rsidR="009F182A"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256E794"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AFEF60D"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2323008"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3190467C" w14:textId="3A697E8B"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06ECDB2B" w14:textId="77777777"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9F182A" w:rsidRPr="00013F34" w14:paraId="401AA85B"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B51B5DE" w14:textId="6A1915AC" w:rsidR="00067F86" w:rsidRPr="002B6E66" w:rsidRDefault="00067F86"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lastRenderedPageBreak/>
              <w:t>DIRECCIÓN DE TESIS DE DOCTORADO</w:t>
            </w:r>
          </w:p>
          <w:p w14:paraId="1B92F925" w14:textId="2A2EAA8D"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5A4DFDA6" w14:textId="2C969FA6"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(5.c)</w:t>
            </w:r>
          </w:p>
        </w:tc>
        <w:tc>
          <w:tcPr>
            <w:tcW w:w="7087" w:type="dxa"/>
            <w:gridSpan w:val="2"/>
            <w:vAlign w:val="center"/>
          </w:tcPr>
          <w:p w14:paraId="7D08A10B" w14:textId="47406853" w:rsidR="009F182A" w:rsidRPr="00013F34" w:rsidRDefault="009F182A" w:rsidP="009F182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ha dirigido tesis de doctorado se le asignarán cinco (5) puntos adicionales al puntaje total por cada tesis dirigida, hasta un máximo de diez (10) puntos. Cuando se trate de codirección se le asignarán tres (3) puntos adicionales por cada tesis codirigida, hasta un máximo de diez (10) puntos.</w:t>
            </w:r>
          </w:p>
        </w:tc>
        <w:tc>
          <w:tcPr>
            <w:tcW w:w="1276" w:type="dxa"/>
            <w:gridSpan w:val="2"/>
            <w:vAlign w:val="center"/>
          </w:tcPr>
          <w:p w14:paraId="4F1717BC" w14:textId="05F354F7" w:rsidR="009F182A"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7C2879F4"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7DB6F37"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8466845"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43F66123" w14:textId="401B105C"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5DF94D63" w14:textId="77777777"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9F182A" w:rsidRPr="00013F34" w14:paraId="48649344"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F8A939" w14:textId="772D1DA8" w:rsidR="00067F86" w:rsidRPr="002B6E66" w:rsidRDefault="00067F86"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OTRAS PUBLICACIONES </w:t>
            </w:r>
          </w:p>
          <w:p w14:paraId="2341D006" w14:textId="7693177A"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10</w:t>
            </w:r>
          </w:p>
          <w:p w14:paraId="2F3AE8B4" w14:textId="5401BAA4" w:rsidR="009F182A" w:rsidRPr="002B6E66" w:rsidRDefault="009F182A" w:rsidP="009F182A">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(5.d)</w:t>
            </w:r>
          </w:p>
        </w:tc>
        <w:tc>
          <w:tcPr>
            <w:tcW w:w="7087" w:type="dxa"/>
            <w:gridSpan w:val="2"/>
            <w:vAlign w:val="center"/>
          </w:tcPr>
          <w:p w14:paraId="01FE0EDF" w14:textId="18B45694" w:rsidR="009F182A" w:rsidRPr="00013F34" w:rsidRDefault="009F182A" w:rsidP="009F182A">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Por cada publicación en revistas indexadas, no consideradas para el cumplimiento de requisitos ni en la fase de méritos y que se encuentren en el 25% superior de las bases de datos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en un área del conocimiento relacionada con el concurso, el aspirante recibirá dos (2) puntos adicionales, independientemente del máximo puntaje asignable para publicaciones en la fase de méritos, hasta un máximo de diez (10) puntos.</w:t>
            </w:r>
          </w:p>
        </w:tc>
        <w:tc>
          <w:tcPr>
            <w:tcW w:w="1276" w:type="dxa"/>
            <w:gridSpan w:val="2"/>
            <w:vAlign w:val="center"/>
          </w:tcPr>
          <w:p w14:paraId="0A8D2D73" w14:textId="630F39DB" w:rsidR="009F182A"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94F6579"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25F4BACF"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38AF6799" w14:textId="77777777"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5153D3D" w14:textId="3C262E9A" w:rsidR="009F182A" w:rsidRPr="00013F34" w:rsidRDefault="009F182A" w:rsidP="009F18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7ADB4149" w14:textId="77777777" w:rsidR="009F182A" w:rsidRPr="00013F34" w:rsidRDefault="009F182A" w:rsidP="009F1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E51B0C" w:rsidRPr="00013F34" w14:paraId="22C749FA" w14:textId="77777777" w:rsidTr="00773347">
        <w:trPr>
          <w:trHeight w:val="39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083E3959" w14:textId="144400DC" w:rsidR="00E51B0C" w:rsidRPr="00773347" w:rsidRDefault="00E51B0C" w:rsidP="00E51B0C">
            <w:pPr>
              <w:widowControl/>
              <w:autoSpaceDE w:val="0"/>
              <w:autoSpaceDN w:val="0"/>
              <w:adjustRightInd w:val="0"/>
              <w:jc w:val="center"/>
              <w:rPr>
                <w:rFonts w:ascii="Bookman Old Style" w:hAnsi="Bookman Old Style" w:cs="Bookman Old Style"/>
                <w:sz w:val="18"/>
                <w:szCs w:val="18"/>
                <w:lang w:val="es-ES"/>
              </w:rPr>
            </w:pPr>
            <w:r w:rsidRPr="00773347">
              <w:rPr>
                <w:rFonts w:ascii="Bookman Old Style" w:hAnsi="Bookman Old Style" w:cs="Bookman Old Style"/>
                <w:sz w:val="18"/>
                <w:szCs w:val="18"/>
                <w:lang w:val="es-ES"/>
              </w:rPr>
              <w:t>TOTAL PUNTOS ESTÍMULOS</w:t>
            </w:r>
          </w:p>
        </w:tc>
        <w:tc>
          <w:tcPr>
            <w:tcW w:w="5251" w:type="dxa"/>
            <w:gridSpan w:val="4"/>
            <w:shd w:val="clear" w:color="auto" w:fill="EDEDED" w:themeFill="accent3" w:themeFillTint="33"/>
            <w:vAlign w:val="center"/>
          </w:tcPr>
          <w:p w14:paraId="2B061102" w14:textId="5A2B7441" w:rsidR="00E51B0C" w:rsidRPr="00773347" w:rsidRDefault="000F095B" w:rsidP="00E51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773347">
              <w:rPr>
                <w:rFonts w:ascii="Bookman Old Style" w:hAnsi="Bookman Old Style" w:cstheme="minorHAnsi"/>
                <w:bCs/>
                <w:i/>
                <w:iCs/>
                <w:sz w:val="18"/>
                <w:szCs w:val="18"/>
                <w:lang w:val="es-ES"/>
              </w:rPr>
              <w:t>00</w:t>
            </w:r>
          </w:p>
        </w:tc>
      </w:tr>
      <w:tr w:rsidR="00773347" w:rsidRPr="00013F34" w14:paraId="4582CFCC" w14:textId="77777777" w:rsidTr="00773347">
        <w:trPr>
          <w:trHeight w:val="166"/>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124A3FEB" w14:textId="77777777" w:rsidR="00773347" w:rsidRPr="00013F34" w:rsidRDefault="00773347" w:rsidP="00E51B0C">
            <w:pPr>
              <w:autoSpaceDE w:val="0"/>
              <w:autoSpaceDN w:val="0"/>
              <w:adjustRightInd w:val="0"/>
              <w:jc w:val="center"/>
              <w:rPr>
                <w:rFonts w:ascii="Bookman Old Style" w:hAnsi="Bookman Old Style" w:cstheme="minorHAnsi"/>
                <w:bCs w:val="0"/>
                <w:i/>
                <w:iCs/>
                <w:color w:val="FFFFFF" w:themeColor="background1"/>
                <w:sz w:val="18"/>
                <w:szCs w:val="18"/>
                <w:lang w:val="es-ES"/>
              </w:rPr>
            </w:pPr>
          </w:p>
        </w:tc>
      </w:tr>
      <w:tr w:rsidR="00077AFE" w:rsidRPr="00013F34" w14:paraId="54DAB138"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70B86BD3" w14:textId="77777777" w:rsidR="00077AFE" w:rsidRPr="001B17E4" w:rsidRDefault="00077AFE" w:rsidP="00077AFE">
            <w:pPr>
              <w:autoSpaceDE w:val="0"/>
              <w:autoSpaceDN w:val="0"/>
              <w:adjustRightInd w:val="0"/>
              <w:jc w:val="center"/>
              <w:rPr>
                <w:rFonts w:ascii="Bookman Old Style" w:hAnsi="Bookman Old Style" w:cstheme="minorHAnsi"/>
                <w:sz w:val="18"/>
                <w:szCs w:val="18"/>
                <w:lang w:val="es-EC"/>
              </w:rPr>
            </w:pPr>
            <w:r w:rsidRPr="001B17E4">
              <w:rPr>
                <w:rFonts w:ascii="Bookman Old Style" w:hAnsi="Bookman Old Style" w:cstheme="minorHAnsi"/>
                <w:sz w:val="18"/>
                <w:szCs w:val="18"/>
                <w:lang w:val="es-EC"/>
              </w:rPr>
              <w:t>ACCIONES AFIRMATIVAS DE ACUERDO AL RCE-EPN</w:t>
            </w:r>
          </w:p>
          <w:p w14:paraId="0BEEA575" w14:textId="785D7721" w:rsidR="00077AFE" w:rsidRPr="001B17E4" w:rsidRDefault="00077AFE" w:rsidP="00077AFE">
            <w:pPr>
              <w:widowControl/>
              <w:autoSpaceDE w:val="0"/>
              <w:autoSpaceDN w:val="0"/>
              <w:adjustRightInd w:val="0"/>
              <w:jc w:val="center"/>
              <w:rPr>
                <w:rFonts w:ascii="Bookman Old Style" w:hAnsi="Bookman Old Style" w:cs="Bookman Old Style"/>
                <w:b w:val="0"/>
                <w:color w:val="000000"/>
                <w:sz w:val="18"/>
                <w:szCs w:val="18"/>
                <w:lang w:val="es-ES"/>
              </w:rPr>
            </w:pPr>
            <w:r w:rsidRPr="001B17E4">
              <w:rPr>
                <w:rFonts w:ascii="Bookman Old Style" w:hAnsi="Bookman Old Style"/>
                <w:b w:val="0"/>
                <w:i/>
                <w:iCs/>
                <w:sz w:val="18"/>
                <w:szCs w:val="18"/>
                <w:lang w:val="es-EC"/>
              </w:rPr>
              <w:t>Las acciones afirmativas otorgarán puntos adicionales al puntaje total. En caso de que el aspirante sea beneficiario de dos (2) o más acciones afirmativas, se aplicará una sola de estas, que será aquella que más lo favorezca.</w:t>
            </w:r>
          </w:p>
        </w:tc>
        <w:tc>
          <w:tcPr>
            <w:tcW w:w="1276" w:type="dxa"/>
            <w:gridSpan w:val="2"/>
            <w:shd w:val="clear" w:color="auto" w:fill="EDEDED" w:themeFill="accent3" w:themeFillTint="33"/>
            <w:vAlign w:val="center"/>
          </w:tcPr>
          <w:p w14:paraId="5D4E1FF1" w14:textId="1C41DD97"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192C415C" w14:textId="5E8F2DF3"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51D433F9" w14:textId="6143D1AA"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OBSERVACIONES</w:t>
            </w:r>
          </w:p>
        </w:tc>
      </w:tr>
      <w:tr w:rsidR="00077AFE" w:rsidRPr="00013F34" w14:paraId="0524C606"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B42823C" w14:textId="0D50EA93" w:rsidR="00077AFE" w:rsidRPr="002B6E66" w:rsidRDefault="00077AFE"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 RETORNADA AL ECUADOR </w:t>
            </w:r>
          </w:p>
          <w:p w14:paraId="56A35883" w14:textId="282EDB08" w:rsidR="00077AFE" w:rsidRPr="002B6E66" w:rsidRDefault="00077AFE" w:rsidP="00903ADB">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w:t>
            </w:r>
            <w:r w:rsidR="00903ADB" w:rsidRPr="002B6E66">
              <w:rPr>
                <w:rFonts w:ascii="Bookman Old Style" w:hAnsi="Bookman Old Style" w:cs="Bookman Old Style"/>
                <w:color w:val="000000"/>
                <w:sz w:val="16"/>
                <w:szCs w:val="18"/>
                <w:lang w:val="es-ES"/>
              </w:rPr>
              <w:t xml:space="preserve"> (</w:t>
            </w:r>
            <w:r w:rsidRPr="002B6E66">
              <w:rPr>
                <w:rFonts w:ascii="Bookman Old Style" w:hAnsi="Bookman Old Style" w:cs="Bookman Old Style"/>
                <w:color w:val="000000"/>
                <w:sz w:val="16"/>
                <w:szCs w:val="18"/>
                <w:lang w:val="es-ES"/>
              </w:rPr>
              <w:t>2.a</w:t>
            </w:r>
            <w:r w:rsidR="00903ADB" w:rsidRPr="002B6E66">
              <w:rPr>
                <w:rFonts w:ascii="Bookman Old Style" w:hAnsi="Bookman Old Style" w:cs="Bookman Old Style"/>
                <w:color w:val="000000"/>
                <w:sz w:val="16"/>
                <w:szCs w:val="18"/>
                <w:lang w:val="es-ES"/>
              </w:rPr>
              <w:t>)</w:t>
            </w:r>
          </w:p>
        </w:tc>
        <w:tc>
          <w:tcPr>
            <w:tcW w:w="7087" w:type="dxa"/>
            <w:gridSpan w:val="2"/>
            <w:vAlign w:val="center"/>
          </w:tcPr>
          <w:p w14:paraId="53877FB7" w14:textId="6558B96B"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resida o hubiese residido fuera del país por lo menos dos (2) años continuos, debidamente acreditados por el ente rector de Movilidad Humana. No se otorgarán estos puntos cuando los aspirantes hayan permanecido en otros países por motivos académicos, ya sea por estudios, por estancias de investigación o por posdoctorado. A más de lo señalado, para aplicación de lo establecido en este literal, el aspirante deberá acreditar que el retorno lo realizó en los últimos diez años.</w:t>
            </w:r>
          </w:p>
        </w:tc>
        <w:tc>
          <w:tcPr>
            <w:tcW w:w="1276" w:type="dxa"/>
            <w:gridSpan w:val="2"/>
            <w:vAlign w:val="center"/>
          </w:tcPr>
          <w:p w14:paraId="103B7F6D" w14:textId="5017B874"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759F0BBC"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192347D"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0F48FBB"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55943A4F" w14:textId="113AB734" w:rsidR="00077AFE"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328DCE01"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1130B26B"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63439E2" w14:textId="2B1F881B" w:rsidR="00077AFE" w:rsidRPr="002B6E66" w:rsidRDefault="00077AFE"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AUTODEFINICIÓN ÉTNICA (INDÍGENA, AFRO ECUATORIANO O MONTUBIO)</w:t>
            </w:r>
          </w:p>
          <w:p w14:paraId="01F7D9F8" w14:textId="0DCCB994" w:rsidR="00077AFE" w:rsidRPr="002B6E66" w:rsidRDefault="00903ADB" w:rsidP="00903ADB">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(2.b)</w:t>
            </w:r>
          </w:p>
        </w:tc>
        <w:tc>
          <w:tcPr>
            <w:tcW w:w="7087" w:type="dxa"/>
            <w:gridSpan w:val="2"/>
            <w:vAlign w:val="center"/>
          </w:tcPr>
          <w:p w14:paraId="1C71BDF6" w14:textId="686D1027"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hasta que se cumpla el porcentaje de autodefinición de la población total nacional, conforme el último censo del Instituto Ecuatoriano de Estadísticas y Censos - INEC, con relación a la totalidad de la nómina de la Institución</w:t>
            </w:r>
          </w:p>
        </w:tc>
        <w:tc>
          <w:tcPr>
            <w:tcW w:w="1276" w:type="dxa"/>
            <w:gridSpan w:val="2"/>
            <w:vAlign w:val="center"/>
          </w:tcPr>
          <w:p w14:paraId="5291490E" w14:textId="390C27FC"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1492F732"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5220092"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47CBED9"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AAC81E4" w14:textId="20B2748F" w:rsidR="00077AFE"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36FFDF92"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1E631CF8"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B27EB51" w14:textId="3F73E294" w:rsidR="00077AFE" w:rsidRPr="002B6E66" w:rsidRDefault="00077AFE"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PERSONAS CON ENFERMEDAD CATASTRÓFICA </w:t>
            </w:r>
          </w:p>
          <w:p w14:paraId="3A44985C" w14:textId="26AEF781" w:rsidR="00077AFE" w:rsidRPr="002B6E66" w:rsidRDefault="00903ADB" w:rsidP="00903ADB">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(2.c)</w:t>
            </w:r>
          </w:p>
        </w:tc>
        <w:tc>
          <w:tcPr>
            <w:tcW w:w="7087" w:type="dxa"/>
            <w:gridSpan w:val="2"/>
            <w:vAlign w:val="center"/>
          </w:tcPr>
          <w:p w14:paraId="7495DA95" w14:textId="29DA70AB"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w:t>
            </w:r>
          </w:p>
        </w:tc>
        <w:tc>
          <w:tcPr>
            <w:tcW w:w="1276" w:type="dxa"/>
            <w:gridSpan w:val="2"/>
            <w:vAlign w:val="center"/>
          </w:tcPr>
          <w:p w14:paraId="33EF8C2D" w14:textId="2266D354"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792E50BC"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00DC44BF"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D45FE06"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07E1728B" w14:textId="212EED39" w:rsidR="00077AFE"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6EF3E9F4"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7D22D7AD"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4D36E83" w14:textId="6E31043B" w:rsidR="00077AFE" w:rsidRPr="002B6E66" w:rsidRDefault="00077AFE"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PERSONAS CON DISCAPACIDAD</w:t>
            </w:r>
          </w:p>
          <w:p w14:paraId="4027DE7B" w14:textId="3BCB333E" w:rsidR="00077AFE" w:rsidRPr="002B6E66" w:rsidRDefault="00903ADB"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(2.d)</w:t>
            </w:r>
          </w:p>
        </w:tc>
        <w:tc>
          <w:tcPr>
            <w:tcW w:w="7087" w:type="dxa"/>
            <w:gridSpan w:val="2"/>
            <w:vAlign w:val="center"/>
          </w:tcPr>
          <w:p w14:paraId="548EEF0C" w14:textId="34A354F6"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carnet otorgado por el organismo competente, siempre y cuando la Institución no haya superado el 4% de inclusión del total de su nómina permanente</w:t>
            </w:r>
          </w:p>
        </w:tc>
        <w:tc>
          <w:tcPr>
            <w:tcW w:w="1276" w:type="dxa"/>
            <w:gridSpan w:val="2"/>
            <w:vAlign w:val="center"/>
          </w:tcPr>
          <w:p w14:paraId="0A757B73" w14:textId="5DC5FCC1"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204F55CD"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1E9B4A24"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6780CCD"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580DA751" w14:textId="068FDBC5" w:rsidR="00077AFE"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1ED8C5A4"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32E93904"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9239D8F" w14:textId="22CD30B4" w:rsidR="00067F86" w:rsidRPr="002B6E66" w:rsidRDefault="00067F86"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lastRenderedPageBreak/>
              <w:t xml:space="preserve">SUSTITUTOS DIRECTOS O PERSONAS QUE TENGAN A SU CARGO DE FORMA DIRECTA UN FAMILIAR QUE TENGA ENFERMEDAD CATASTRÓFICA Y/O DISCAPACIDAD SEVERA </w:t>
            </w:r>
          </w:p>
          <w:p w14:paraId="47AA8C68" w14:textId="7FB7E572" w:rsidR="00077AFE" w:rsidRPr="002B6E66" w:rsidRDefault="00903ADB"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(2.e)</w:t>
            </w:r>
          </w:p>
        </w:tc>
        <w:tc>
          <w:tcPr>
            <w:tcW w:w="7087" w:type="dxa"/>
            <w:gridSpan w:val="2"/>
            <w:vAlign w:val="center"/>
          </w:tcPr>
          <w:p w14:paraId="74D93C55" w14:textId="690DBB49"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 y, a la par, cuente con la calificación otorgada por el órgano competente para cada caso</w:t>
            </w:r>
          </w:p>
        </w:tc>
        <w:tc>
          <w:tcPr>
            <w:tcW w:w="1276" w:type="dxa"/>
            <w:gridSpan w:val="2"/>
            <w:vAlign w:val="center"/>
          </w:tcPr>
          <w:p w14:paraId="4CEC7ED1" w14:textId="0F7E5DA5"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57EED4B4"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0062E9D1"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DB0A408"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7C9EE2C" w14:textId="2C91AE16" w:rsidR="00077AFE"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08C2C416"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52B624A6"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2264825" w14:textId="77777777" w:rsidR="00077AFE" w:rsidRPr="002B6E66" w:rsidRDefault="00067F86"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ASPIRANTES MUJERES </w:t>
            </w:r>
          </w:p>
          <w:p w14:paraId="6D4094EC" w14:textId="495702FC" w:rsidR="00903ADB" w:rsidRPr="002B6E66" w:rsidRDefault="00903ADB"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(2.f)</w:t>
            </w:r>
          </w:p>
        </w:tc>
        <w:tc>
          <w:tcPr>
            <w:tcW w:w="7087" w:type="dxa"/>
            <w:gridSpan w:val="2"/>
            <w:vAlign w:val="center"/>
          </w:tcPr>
          <w:p w14:paraId="619E1E0A" w14:textId="1E771D10"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a fin de garantizar igualdad de oportunidades</w:t>
            </w:r>
          </w:p>
        </w:tc>
        <w:tc>
          <w:tcPr>
            <w:tcW w:w="1276" w:type="dxa"/>
            <w:gridSpan w:val="2"/>
            <w:vAlign w:val="center"/>
          </w:tcPr>
          <w:p w14:paraId="09F34CAA" w14:textId="7DDB3B22"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BD0487F"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07A2D6B"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5D0BFDE" w14:textId="04B32FD2" w:rsidR="00077AFE" w:rsidRPr="00013F34" w:rsidRDefault="00067F86" w:rsidP="001B17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445D84A2"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66A9CC24"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51084ED" w14:textId="1EB49BD6" w:rsidR="00067F86" w:rsidRPr="002B6E66" w:rsidRDefault="00067F86"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HÉROES Y HEROÍNAS NACIONALES </w:t>
            </w:r>
          </w:p>
          <w:p w14:paraId="0E3D1115" w14:textId="44420A14" w:rsidR="00077AFE" w:rsidRPr="002B6E66" w:rsidRDefault="00903ADB"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(2.g)</w:t>
            </w:r>
          </w:p>
        </w:tc>
        <w:tc>
          <w:tcPr>
            <w:tcW w:w="7087" w:type="dxa"/>
            <w:gridSpan w:val="2"/>
            <w:vAlign w:val="center"/>
          </w:tcPr>
          <w:p w14:paraId="57C50C06" w14:textId="38A804F0"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diez (10) puntos adicionales y se aplicará siempre que el aspirante cuente con el certificado emitido por el organismo estatal correspondiente</w:t>
            </w:r>
          </w:p>
        </w:tc>
        <w:tc>
          <w:tcPr>
            <w:tcW w:w="1276" w:type="dxa"/>
            <w:gridSpan w:val="2"/>
            <w:vAlign w:val="center"/>
          </w:tcPr>
          <w:p w14:paraId="3D6B3844" w14:textId="5E789065"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2968ED65"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967F756"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55A6CBB" w14:textId="7C73B567" w:rsidR="00077AFE" w:rsidRPr="00013F34" w:rsidRDefault="00067F86" w:rsidP="001B17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090A2E95"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077AFE" w:rsidRPr="00013F34" w14:paraId="7A22794E"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4311AEC" w14:textId="4ACCB2D8" w:rsidR="00067F86" w:rsidRPr="002B6E66" w:rsidRDefault="00067F86"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EXCOMBATIENTE ECUATORIANO </w:t>
            </w:r>
          </w:p>
          <w:p w14:paraId="64A3BE81" w14:textId="1C18E53B" w:rsidR="00077AFE" w:rsidRPr="002B6E66" w:rsidRDefault="00903ADB" w:rsidP="00077AFE">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(2.h)</w:t>
            </w:r>
          </w:p>
        </w:tc>
        <w:tc>
          <w:tcPr>
            <w:tcW w:w="7087" w:type="dxa"/>
            <w:gridSpan w:val="2"/>
            <w:vAlign w:val="center"/>
          </w:tcPr>
          <w:p w14:paraId="78D03F6A" w14:textId="59E377C4" w:rsidR="00077AFE" w:rsidRPr="00013F34" w:rsidRDefault="00077AFE" w:rsidP="00077AFE">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cinco (5) puntos adicionales y se aplicará siempre que el aspirante cuente con el certificado emitido por el organismo estatal correspondiente.</w:t>
            </w:r>
          </w:p>
        </w:tc>
        <w:tc>
          <w:tcPr>
            <w:tcW w:w="1276" w:type="dxa"/>
            <w:gridSpan w:val="2"/>
            <w:vAlign w:val="center"/>
          </w:tcPr>
          <w:p w14:paraId="681DBC91" w14:textId="52485512" w:rsidR="00077AFE" w:rsidRPr="00013F34" w:rsidRDefault="000F095B" w:rsidP="000F09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33FDA58B"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24C49107" w14:textId="77777777" w:rsidR="00067F86" w:rsidRPr="00013F34" w:rsidRDefault="00067F86" w:rsidP="00067F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7D7F8A4" w14:textId="1432BA4E" w:rsidR="00077AFE" w:rsidRPr="00013F34" w:rsidRDefault="00067F86" w:rsidP="001B17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136A8FFC" w14:textId="77777777" w:rsidR="00077AFE" w:rsidRPr="00013F34" w:rsidRDefault="00077AFE" w:rsidP="00077AF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E51B0C" w:rsidRPr="00013F34" w14:paraId="1978FEE5" w14:textId="77777777" w:rsidTr="00773347">
        <w:trPr>
          <w:trHeight w:val="38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7D4BDCCF" w14:textId="22170EEA" w:rsidR="00E51B0C" w:rsidRPr="00773347" w:rsidRDefault="00E51B0C" w:rsidP="00E51B0C">
            <w:pPr>
              <w:widowControl/>
              <w:autoSpaceDE w:val="0"/>
              <w:autoSpaceDN w:val="0"/>
              <w:adjustRightInd w:val="0"/>
              <w:jc w:val="center"/>
              <w:rPr>
                <w:rFonts w:ascii="Bookman Old Style" w:hAnsi="Bookman Old Style" w:cs="Bookman Old Style"/>
                <w:sz w:val="18"/>
                <w:szCs w:val="18"/>
                <w:lang w:val="es-ES"/>
              </w:rPr>
            </w:pPr>
            <w:r w:rsidRPr="00773347">
              <w:rPr>
                <w:rFonts w:ascii="Bookman Old Style" w:hAnsi="Bookman Old Style" w:cs="Bookman Old Style"/>
                <w:sz w:val="18"/>
                <w:szCs w:val="18"/>
                <w:lang w:val="es-ES"/>
              </w:rPr>
              <w:t>TOTAL PUNTOS ACCIONES AFIRMATIVAS</w:t>
            </w:r>
          </w:p>
        </w:tc>
        <w:tc>
          <w:tcPr>
            <w:tcW w:w="5251" w:type="dxa"/>
            <w:gridSpan w:val="4"/>
            <w:shd w:val="clear" w:color="auto" w:fill="EDEDED" w:themeFill="accent3" w:themeFillTint="33"/>
            <w:vAlign w:val="center"/>
          </w:tcPr>
          <w:p w14:paraId="7C3507CB" w14:textId="3BF48056" w:rsidR="00E51B0C" w:rsidRPr="00773347" w:rsidRDefault="000F095B" w:rsidP="00E51B0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773347">
              <w:rPr>
                <w:rFonts w:ascii="Bookman Old Style" w:hAnsi="Bookman Old Style" w:cstheme="minorHAnsi"/>
                <w:bCs/>
                <w:i/>
                <w:iCs/>
                <w:sz w:val="18"/>
                <w:szCs w:val="18"/>
                <w:lang w:val="es-ES"/>
              </w:rPr>
              <w:t>00</w:t>
            </w:r>
          </w:p>
        </w:tc>
      </w:tr>
      <w:tr w:rsidR="00773347" w:rsidRPr="00013F34" w14:paraId="7DFCB37D" w14:textId="77777777" w:rsidTr="00773347">
        <w:trPr>
          <w:trHeight w:val="167"/>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38E32B30" w14:textId="77777777" w:rsidR="00773347" w:rsidRPr="00773347" w:rsidRDefault="00773347" w:rsidP="00E51B0C">
            <w:pPr>
              <w:autoSpaceDE w:val="0"/>
              <w:autoSpaceDN w:val="0"/>
              <w:adjustRightInd w:val="0"/>
              <w:jc w:val="center"/>
              <w:rPr>
                <w:rFonts w:ascii="Bookman Old Style" w:hAnsi="Bookman Old Style" w:cstheme="minorHAnsi"/>
                <w:bCs w:val="0"/>
                <w:i/>
                <w:iCs/>
                <w:sz w:val="18"/>
                <w:szCs w:val="18"/>
                <w:lang w:val="es-ES"/>
              </w:rPr>
            </w:pPr>
          </w:p>
        </w:tc>
      </w:tr>
      <w:tr w:rsidR="001B17E4" w:rsidRPr="001B17E4" w14:paraId="1005058A" w14:textId="77777777" w:rsidTr="003D19C9">
        <w:trPr>
          <w:trHeight w:val="431"/>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CB9CA" w:themeFill="text2" w:themeFillTint="66"/>
            <w:vAlign w:val="center"/>
          </w:tcPr>
          <w:p w14:paraId="1DAD5698" w14:textId="233E0337" w:rsidR="001B17E4" w:rsidRPr="001B17E4" w:rsidRDefault="001B17E4" w:rsidP="001B17E4">
            <w:pPr>
              <w:autoSpaceDE w:val="0"/>
              <w:autoSpaceDN w:val="0"/>
              <w:adjustRightInd w:val="0"/>
              <w:jc w:val="center"/>
              <w:rPr>
                <w:rFonts w:ascii="Bookman Old Style" w:hAnsi="Bookman Old Style" w:cstheme="minorHAnsi"/>
                <w:bCs w:val="0"/>
                <w:sz w:val="18"/>
                <w:szCs w:val="18"/>
                <w:lang w:val="es-EC"/>
              </w:rPr>
            </w:pPr>
            <w:r w:rsidRPr="001B17E4">
              <w:rPr>
                <w:rFonts w:ascii="Bookman Old Style" w:hAnsi="Bookman Old Style" w:cstheme="minorHAnsi"/>
                <w:sz w:val="18"/>
                <w:szCs w:val="18"/>
                <w:lang w:val="es-EC"/>
              </w:rPr>
              <w:t>RESULTADO TOTAL DE LA FASE DE MÉRITOS + ESTÍMULOS + ACCIONES AFIRMATIVAS</w:t>
            </w:r>
          </w:p>
        </w:tc>
        <w:tc>
          <w:tcPr>
            <w:tcW w:w="5251" w:type="dxa"/>
            <w:gridSpan w:val="4"/>
            <w:shd w:val="clear" w:color="auto" w:fill="ACB9CA" w:themeFill="text2" w:themeFillTint="66"/>
            <w:vAlign w:val="center"/>
          </w:tcPr>
          <w:p w14:paraId="144401C8" w14:textId="3B8BE4A7" w:rsidR="001B17E4" w:rsidRPr="001B17E4" w:rsidRDefault="003D19C9"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r>
      <w:tr w:rsidR="00077AFE" w:rsidRPr="00013F34" w14:paraId="3E668D47" w14:textId="77777777" w:rsidTr="002B6E66">
        <w:trPr>
          <w:trHeight w:val="398"/>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5861E3A1" w14:textId="77777777" w:rsidR="00077AFE" w:rsidRPr="00013F34" w:rsidRDefault="00077AFE" w:rsidP="00077AFE">
            <w:pPr>
              <w:autoSpaceDE w:val="0"/>
              <w:autoSpaceDN w:val="0"/>
              <w:adjustRightInd w:val="0"/>
              <w:jc w:val="center"/>
              <w:rPr>
                <w:rFonts w:ascii="Bookman Old Style" w:hAnsi="Bookman Old Style" w:cstheme="minorHAnsi"/>
                <w:bCs w:val="0"/>
                <w:sz w:val="18"/>
                <w:szCs w:val="18"/>
                <w:lang w:val="es-EC"/>
              </w:rPr>
            </w:pPr>
            <w:r w:rsidRPr="00013F34">
              <w:rPr>
                <w:rFonts w:ascii="Bookman Old Style" w:hAnsi="Bookman Old Style" w:cstheme="minorHAnsi"/>
                <w:sz w:val="18"/>
                <w:szCs w:val="18"/>
                <w:lang w:val="es-EC"/>
              </w:rPr>
              <w:t>RESPONSABILIDAD</w:t>
            </w:r>
          </w:p>
        </w:tc>
      </w:tr>
      <w:tr w:rsidR="003D19C9" w:rsidRPr="00714C9F" w14:paraId="5432D50B" w14:textId="77777777" w:rsidTr="002B6E66">
        <w:trPr>
          <w:trHeight w:val="540"/>
        </w:trPr>
        <w:tc>
          <w:tcPr>
            <w:cnfStyle w:val="001000000000" w:firstRow="0" w:lastRow="0" w:firstColumn="1" w:lastColumn="0" w:oddVBand="0" w:evenVBand="0" w:oddHBand="0" w:evenHBand="0" w:firstRowFirstColumn="0" w:firstRowLastColumn="0" w:lastRowFirstColumn="0" w:lastRowLastColumn="0"/>
            <w:tcW w:w="14318" w:type="dxa"/>
            <w:gridSpan w:val="7"/>
            <w:vAlign w:val="center"/>
          </w:tcPr>
          <w:p w14:paraId="7F46A4F2" w14:textId="2668320A" w:rsidR="003D19C9" w:rsidRPr="00013F34" w:rsidRDefault="003D19C9" w:rsidP="003D19C9">
            <w:pPr>
              <w:autoSpaceDE w:val="0"/>
              <w:autoSpaceDN w:val="0"/>
              <w:adjustRightInd w:val="0"/>
              <w:rPr>
                <w:rFonts w:ascii="Bookman Old Style" w:hAnsi="Bookman Old Style" w:cstheme="minorHAnsi"/>
                <w:bCs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iCs/>
                <w:sz w:val="18"/>
                <w:szCs w:val="20"/>
                <w:lang w:val="es-EC"/>
              </w:rPr>
              <w:t xml:space="preserve">valoración de méritos estímulos y acciones afirmativas </w:t>
            </w:r>
            <w:r w:rsidRPr="00CF0C7C">
              <w:rPr>
                <w:rFonts w:ascii="Bookman Old Style" w:hAnsi="Bookman Old Style" w:cstheme="minorHAnsi"/>
                <w:b w:val="0"/>
                <w:bCs w:val="0"/>
                <w:iCs/>
                <w:sz w:val="18"/>
                <w:szCs w:val="20"/>
                <w:lang w:val="es-EC"/>
              </w:rPr>
              <w:t>correspondiente.</w:t>
            </w:r>
          </w:p>
        </w:tc>
      </w:tr>
      <w:tr w:rsidR="00077AFE" w:rsidRPr="00013F34" w14:paraId="2C60F378" w14:textId="77777777" w:rsidTr="002B6E66">
        <w:trPr>
          <w:trHeight w:val="340"/>
        </w:trPr>
        <w:tc>
          <w:tcPr>
            <w:cnfStyle w:val="001000000000" w:firstRow="0" w:lastRow="0" w:firstColumn="1" w:lastColumn="0" w:oddVBand="0" w:evenVBand="0" w:oddHBand="0" w:evenHBand="0" w:firstRowFirstColumn="0" w:firstRowLastColumn="0" w:lastRowFirstColumn="0" w:lastRowLastColumn="0"/>
            <w:tcW w:w="4518" w:type="dxa"/>
            <w:gridSpan w:val="2"/>
            <w:shd w:val="clear" w:color="auto" w:fill="EDEDED" w:themeFill="accent3" w:themeFillTint="33"/>
            <w:vAlign w:val="center"/>
          </w:tcPr>
          <w:p w14:paraId="3D23EE06" w14:textId="77777777" w:rsidR="00077AFE" w:rsidRPr="00013F34" w:rsidRDefault="00077AFE" w:rsidP="00077AFE">
            <w:pPr>
              <w:autoSpaceDE w:val="0"/>
              <w:autoSpaceDN w:val="0"/>
              <w:adjustRightInd w:val="0"/>
              <w:jc w:val="center"/>
              <w:rPr>
                <w:rFonts w:ascii="Bookman Old Style" w:hAnsi="Bookman Old Style" w:cs="Bookman Old Style"/>
                <w:color w:val="000000"/>
                <w:sz w:val="18"/>
                <w:szCs w:val="18"/>
                <w:lang w:val="es-ES"/>
              </w:rPr>
            </w:pPr>
            <w:r w:rsidRPr="00013F34">
              <w:rPr>
                <w:rFonts w:ascii="Bookman Old Style" w:hAnsi="Bookman Old Style" w:cstheme="minorHAnsi"/>
                <w:sz w:val="18"/>
                <w:szCs w:val="18"/>
                <w:lang w:val="es-EC"/>
              </w:rPr>
              <w:t>APELLIDOS Y NOMBRES</w:t>
            </w:r>
          </w:p>
        </w:tc>
        <w:tc>
          <w:tcPr>
            <w:tcW w:w="4964" w:type="dxa"/>
            <w:gridSpan w:val="2"/>
            <w:shd w:val="clear" w:color="auto" w:fill="EDEDED" w:themeFill="accent3" w:themeFillTint="33"/>
            <w:vAlign w:val="center"/>
          </w:tcPr>
          <w:p w14:paraId="266F2CA8" w14:textId="77777777"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CARGO</w:t>
            </w:r>
          </w:p>
        </w:tc>
        <w:tc>
          <w:tcPr>
            <w:tcW w:w="4836" w:type="dxa"/>
            <w:gridSpan w:val="3"/>
            <w:shd w:val="clear" w:color="auto" w:fill="EDEDED" w:themeFill="accent3" w:themeFillTint="33"/>
            <w:vAlign w:val="center"/>
          </w:tcPr>
          <w:p w14:paraId="1210DFA8" w14:textId="77777777"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FIRMA</w:t>
            </w:r>
          </w:p>
        </w:tc>
      </w:tr>
      <w:tr w:rsidR="00077AFE" w:rsidRPr="00714C9F" w14:paraId="3C0A8B6D" w14:textId="77777777" w:rsidTr="00783F5F">
        <w:trPr>
          <w:trHeight w:val="53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1E69085B" w14:textId="77777777" w:rsidR="00077AFE" w:rsidRPr="00013F34" w:rsidRDefault="00077AFE" w:rsidP="00077AFE">
            <w:pPr>
              <w:autoSpaceDE w:val="0"/>
              <w:autoSpaceDN w:val="0"/>
              <w:adjustRightInd w:val="0"/>
              <w:jc w:val="center"/>
              <w:rPr>
                <w:rFonts w:ascii="Bookman Old Style" w:hAnsi="Bookman Old Style" w:cstheme="minorHAnsi"/>
                <w:b w:val="0"/>
                <w:sz w:val="18"/>
                <w:szCs w:val="18"/>
                <w:lang w:val="es-EC"/>
              </w:rPr>
            </w:pPr>
          </w:p>
        </w:tc>
        <w:tc>
          <w:tcPr>
            <w:tcW w:w="4964" w:type="dxa"/>
            <w:gridSpan w:val="2"/>
            <w:vAlign w:val="center"/>
          </w:tcPr>
          <w:p w14:paraId="3E7242A8" w14:textId="77777777"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Bookman Old Style"/>
                <w:color w:val="000000"/>
                <w:sz w:val="18"/>
                <w:szCs w:val="18"/>
                <w:lang w:val="es-ES"/>
              </w:rPr>
              <w:t>Presidente Comisión de Evaluación del Concurso</w:t>
            </w:r>
          </w:p>
        </w:tc>
        <w:tc>
          <w:tcPr>
            <w:tcW w:w="4836" w:type="dxa"/>
            <w:gridSpan w:val="3"/>
            <w:vAlign w:val="center"/>
          </w:tcPr>
          <w:p w14:paraId="4073F854" w14:textId="77777777" w:rsidR="00077AFE" w:rsidRPr="00013F34" w:rsidRDefault="00077AFE" w:rsidP="00077A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57D5C5F8" w14:textId="614A76E2" w:rsidR="00E7370F" w:rsidRDefault="00714C9F" w:rsidP="00E7370F">
      <w:pPr>
        <w:pStyle w:val="Ttulo1"/>
        <w:rPr>
          <w:rFonts w:ascii="Bookman Old Style" w:hAnsi="Bookman Old Style"/>
          <w:b/>
          <w:sz w:val="18"/>
          <w:szCs w:val="18"/>
          <w:lang w:val="es-EC"/>
        </w:rPr>
      </w:pPr>
      <w:bookmarkStart w:id="5" w:name="_7.2_VALORACIÓN_DE"/>
      <w:bookmarkEnd w:id="5"/>
      <w:r>
        <w:rPr>
          <w:rFonts w:ascii="Bookman Old Style" w:hAnsi="Bookman Old Style"/>
          <w:sz w:val="18"/>
          <w:szCs w:val="18"/>
          <w:lang w:val="es-EC"/>
        </w:rPr>
        <w:t>9</w:t>
      </w:r>
      <w:r w:rsidR="00E7370F" w:rsidRPr="00013F34">
        <w:rPr>
          <w:rFonts w:ascii="Bookman Old Style" w:hAnsi="Bookman Old Style"/>
          <w:sz w:val="18"/>
          <w:szCs w:val="18"/>
          <w:lang w:val="es-EC"/>
        </w:rPr>
        <w:t xml:space="preserve">.2 </w:t>
      </w:r>
      <w:r w:rsidR="00B851B9" w:rsidRPr="00013F34">
        <w:rPr>
          <w:rFonts w:ascii="Bookman Old Style" w:hAnsi="Bookman Old Style"/>
          <w:sz w:val="18"/>
          <w:szCs w:val="18"/>
          <w:lang w:val="es-EC"/>
        </w:rPr>
        <w:t xml:space="preserve">VALORACIÓN DE MÉRITOS, ESTÍMULOS Y ACCIONES AFIRMATIVAS </w:t>
      </w:r>
      <w:r w:rsidR="00E7370F" w:rsidRPr="00013F34">
        <w:rPr>
          <w:rFonts w:ascii="Bookman Old Style" w:hAnsi="Bookman Old Style"/>
          <w:sz w:val="18"/>
          <w:szCs w:val="18"/>
          <w:lang w:val="es-EC"/>
        </w:rPr>
        <w:t xml:space="preserve">PARA PERSONAL ACADÉMICO TITULAR </w:t>
      </w:r>
      <w:r w:rsidR="00E7370F" w:rsidRPr="003D19C9">
        <w:rPr>
          <w:rFonts w:ascii="Bookman Old Style" w:hAnsi="Bookman Old Style"/>
          <w:b/>
          <w:sz w:val="18"/>
          <w:szCs w:val="18"/>
          <w:lang w:val="es-EC"/>
        </w:rPr>
        <w:t>AGREGADO 1, NIVEL 1, GRADO 3.</w:t>
      </w:r>
    </w:p>
    <w:p w14:paraId="26D6809F" w14:textId="217BC0DD" w:rsidR="00783F5F" w:rsidRDefault="00783F5F" w:rsidP="00783F5F">
      <w:pPr>
        <w:rPr>
          <w:lang w:val="es-EC"/>
        </w:rPr>
      </w:pPr>
    </w:p>
    <w:tbl>
      <w:tblPr>
        <w:tblStyle w:val="Tabladecuadrcula1clara"/>
        <w:tblW w:w="14318" w:type="dxa"/>
        <w:tblLayout w:type="fixed"/>
        <w:tblLook w:val="00A0" w:firstRow="1" w:lastRow="0" w:firstColumn="1" w:lastColumn="0" w:noHBand="0" w:noVBand="0"/>
      </w:tblPr>
      <w:tblGrid>
        <w:gridCol w:w="1980"/>
        <w:gridCol w:w="2538"/>
        <w:gridCol w:w="4549"/>
        <w:gridCol w:w="415"/>
        <w:gridCol w:w="861"/>
        <w:gridCol w:w="1985"/>
        <w:gridCol w:w="1990"/>
      </w:tblGrid>
      <w:tr w:rsidR="00783F5F" w:rsidRPr="00013F34" w14:paraId="686E1090" w14:textId="77777777" w:rsidTr="00057C9C">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65EA4BE2" w14:textId="77777777" w:rsidR="00783F5F" w:rsidRPr="00013F34" w:rsidRDefault="00783F5F" w:rsidP="00057C9C">
            <w:pPr>
              <w:suppressAutoHyphens/>
              <w:snapToGrid w:val="0"/>
              <w:contextualSpacing/>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DATOS GENERALES</w:t>
            </w:r>
          </w:p>
        </w:tc>
      </w:tr>
      <w:tr w:rsidR="00783F5F" w:rsidRPr="00714C9F" w14:paraId="05D57BA8" w14:textId="77777777" w:rsidTr="00057C9C">
        <w:trPr>
          <w:trHeight w:val="21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617E60FE" w14:textId="77777777" w:rsidR="00783F5F" w:rsidRPr="00013F34" w:rsidRDefault="00783F5F"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 xml:space="preserve">Apellidos y nombres del aspirante </w:t>
            </w:r>
          </w:p>
        </w:tc>
        <w:tc>
          <w:tcPr>
            <w:tcW w:w="9800" w:type="dxa"/>
            <w:gridSpan w:val="5"/>
            <w:vAlign w:val="center"/>
          </w:tcPr>
          <w:p w14:paraId="485BD3B4" w14:textId="77777777" w:rsidR="00783F5F" w:rsidRPr="00013F34" w:rsidRDefault="00783F5F"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783F5F" w:rsidRPr="00013F34" w14:paraId="7C21AA9A" w14:textId="77777777" w:rsidTr="00057C9C">
        <w:trPr>
          <w:trHeight w:val="27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69F598A5" w14:textId="77777777" w:rsidR="00783F5F" w:rsidRPr="00013F34" w:rsidRDefault="00783F5F"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lastRenderedPageBreak/>
              <w:t>Fecha de valoración</w:t>
            </w:r>
          </w:p>
        </w:tc>
        <w:tc>
          <w:tcPr>
            <w:tcW w:w="9800" w:type="dxa"/>
            <w:gridSpan w:val="5"/>
            <w:vAlign w:val="center"/>
          </w:tcPr>
          <w:p w14:paraId="0DEDF020" w14:textId="77777777" w:rsidR="00783F5F" w:rsidRPr="00013F34" w:rsidRDefault="00783F5F"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roofErr w:type="spellStart"/>
            <w:r w:rsidRPr="00013F34">
              <w:rPr>
                <w:rFonts w:ascii="Bookman Old Style" w:hAnsi="Bookman Old Style" w:cstheme="minorHAnsi"/>
                <w:i/>
                <w:iCs/>
                <w:color w:val="4472C4" w:themeColor="accent1"/>
                <w:sz w:val="18"/>
                <w:szCs w:val="18"/>
              </w:rPr>
              <w:t>dd,mm,aaaa</w:t>
            </w:r>
            <w:proofErr w:type="spellEnd"/>
          </w:p>
        </w:tc>
      </w:tr>
      <w:tr w:rsidR="00783F5F" w:rsidRPr="00013F34" w14:paraId="5832EAAF" w14:textId="77777777" w:rsidTr="00057C9C">
        <w:trPr>
          <w:trHeight w:val="296"/>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329AD1E1" w14:textId="77777777" w:rsidR="00783F5F" w:rsidRPr="00013F34" w:rsidRDefault="00783F5F"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Nombre del Departamento/Instituto</w:t>
            </w:r>
          </w:p>
        </w:tc>
        <w:tc>
          <w:tcPr>
            <w:tcW w:w="9800" w:type="dxa"/>
            <w:gridSpan w:val="5"/>
            <w:vAlign w:val="center"/>
          </w:tcPr>
          <w:p w14:paraId="787268FF" w14:textId="77777777" w:rsidR="00783F5F" w:rsidRPr="00013F34" w:rsidRDefault="00783F5F"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783F5F" w:rsidRPr="00013F34" w14:paraId="6AD5BB09" w14:textId="77777777" w:rsidTr="00057C9C">
        <w:trPr>
          <w:trHeight w:val="25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346212B8" w14:textId="77777777" w:rsidR="00783F5F" w:rsidRPr="00013F34" w:rsidRDefault="00783F5F" w:rsidP="00057C9C">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Categoría, Nivel y Grado</w:t>
            </w:r>
          </w:p>
        </w:tc>
        <w:tc>
          <w:tcPr>
            <w:tcW w:w="9800" w:type="dxa"/>
            <w:gridSpan w:val="5"/>
            <w:vAlign w:val="center"/>
          </w:tcPr>
          <w:p w14:paraId="3174D9D6" w14:textId="6A17FB5E" w:rsidR="00783F5F" w:rsidRPr="00927803" w:rsidRDefault="00783F5F"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Pr>
                <w:rFonts w:ascii="Bookman Old Style" w:eastAsiaTheme="minorHAnsi" w:hAnsi="Bookman Old Style" w:cs="Bookman Old Style"/>
                <w:b/>
                <w:sz w:val="18"/>
                <w:szCs w:val="18"/>
                <w:lang w:val="es-ES"/>
              </w:rPr>
              <w:t>Agregado 1, Nivel 1, Grado 3.</w:t>
            </w:r>
          </w:p>
        </w:tc>
      </w:tr>
      <w:tr w:rsidR="00783F5F" w:rsidRPr="00013F34" w14:paraId="2D8E3782" w14:textId="77777777" w:rsidTr="00057C9C">
        <w:trPr>
          <w:trHeight w:val="271"/>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24752F5F" w14:textId="77777777" w:rsidR="00783F5F" w:rsidRPr="00013F34" w:rsidRDefault="00783F5F" w:rsidP="00057C9C">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Tiempo de dedicación</w:t>
            </w:r>
          </w:p>
        </w:tc>
        <w:tc>
          <w:tcPr>
            <w:tcW w:w="9800" w:type="dxa"/>
            <w:gridSpan w:val="5"/>
            <w:vAlign w:val="center"/>
          </w:tcPr>
          <w:p w14:paraId="3EA726F4" w14:textId="77777777" w:rsidR="00783F5F" w:rsidRPr="00013F34" w:rsidRDefault="00783F5F"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783F5F" w:rsidRPr="00013F34" w14:paraId="7C955B5D" w14:textId="77777777" w:rsidTr="00057C9C">
        <w:trPr>
          <w:trHeight w:val="27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43F43A09" w14:textId="77777777" w:rsidR="00783F5F" w:rsidRPr="00013F34" w:rsidRDefault="00783F5F"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Campo del conocimiento</w:t>
            </w:r>
          </w:p>
        </w:tc>
        <w:tc>
          <w:tcPr>
            <w:tcW w:w="9800" w:type="dxa"/>
            <w:gridSpan w:val="5"/>
            <w:vAlign w:val="center"/>
          </w:tcPr>
          <w:p w14:paraId="0B6353DF"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783F5F" w:rsidRPr="00013F34" w14:paraId="1B6C972B" w14:textId="77777777" w:rsidTr="00057C9C">
        <w:trPr>
          <w:trHeight w:val="3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08DEF853" w14:textId="77777777" w:rsidR="00783F5F" w:rsidRPr="00013F34" w:rsidRDefault="00783F5F"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MÉRITOS DE ACUERDO AL RCE-EPN</w:t>
            </w:r>
          </w:p>
          <w:p w14:paraId="6CE92D3D" w14:textId="77777777" w:rsidR="00783F5F" w:rsidRPr="002B6E66" w:rsidRDefault="00783F5F" w:rsidP="00057C9C">
            <w:pPr>
              <w:autoSpaceDE w:val="0"/>
              <w:autoSpaceDN w:val="0"/>
              <w:adjustRightInd w:val="0"/>
              <w:jc w:val="center"/>
              <w:rPr>
                <w:rFonts w:ascii="Bookman Old Style" w:hAnsi="Bookman Old Style"/>
                <w:b w:val="0"/>
                <w:i/>
                <w:iCs/>
                <w:sz w:val="18"/>
                <w:szCs w:val="18"/>
                <w:lang w:val="es-EC"/>
              </w:rPr>
            </w:pPr>
            <w:r w:rsidRPr="002B6E66">
              <w:rPr>
                <w:rFonts w:ascii="Bookman Old Style" w:hAnsi="Bookman Old Style"/>
                <w:b w:val="0"/>
                <w:i/>
                <w:iCs/>
                <w:sz w:val="18"/>
                <w:szCs w:val="18"/>
                <w:lang w:val="es-EC"/>
              </w:rPr>
              <w:t xml:space="preserve">Se asignará puntaje, en la valoración de méritos, cuando el aspirante presente evidencias adicionales a los requisitos establecidos en el Art.10 numeral 1. </w:t>
            </w:r>
          </w:p>
          <w:p w14:paraId="487979FE" w14:textId="77777777" w:rsidR="00783F5F" w:rsidRPr="00013F34" w:rsidRDefault="00783F5F"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i/>
                <w:iCs/>
                <w:sz w:val="18"/>
                <w:szCs w:val="18"/>
                <w:lang w:val="es-EC"/>
              </w:rPr>
              <w:t>Se asignarán hasta cincuenta (50) puntos</w:t>
            </w:r>
          </w:p>
        </w:tc>
        <w:tc>
          <w:tcPr>
            <w:tcW w:w="1276" w:type="dxa"/>
            <w:gridSpan w:val="2"/>
            <w:shd w:val="clear" w:color="auto" w:fill="EDEDED" w:themeFill="accent3" w:themeFillTint="33"/>
            <w:vAlign w:val="center"/>
          </w:tcPr>
          <w:p w14:paraId="7749D06C"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65CDC68E"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2247113A"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F14591" w:rsidRPr="00013F34" w14:paraId="6C24F340" w14:textId="77777777" w:rsidTr="00057C9C">
        <w:trPr>
          <w:trHeight w:val="34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A7C37A8"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EXPERIENCIA ACADÉMICA O PROFESIONAL</w:t>
            </w:r>
          </w:p>
          <w:p w14:paraId="2A6FDBE2"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 xml:space="preserve"> Art. 11 </w:t>
            </w:r>
          </w:p>
          <w:p w14:paraId="2EC0F28B" w14:textId="20533B41"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(2.a)</w:t>
            </w:r>
          </w:p>
        </w:tc>
        <w:tc>
          <w:tcPr>
            <w:tcW w:w="7087" w:type="dxa"/>
            <w:gridSpan w:val="2"/>
            <w:vAlign w:val="center"/>
          </w:tcPr>
          <w:p w14:paraId="3B258EAC" w14:textId="3414F166"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asignarán cinco (5) puntos por cada año de experiencia profesional o académica (docente o en investigación), adicional a los cuarenta y ocho (48) meses establecidos como requisito, hasta un máximo de diez (10) puntos. Se podrán emplear fracciones de año de experiencia y se asignará el puntaje de manera proporcional. La experiencia será contabilizada desde la obtención del título de tercer nivel o de grado.</w:t>
            </w:r>
          </w:p>
        </w:tc>
        <w:tc>
          <w:tcPr>
            <w:tcW w:w="1276" w:type="dxa"/>
            <w:gridSpan w:val="2"/>
            <w:vAlign w:val="center"/>
          </w:tcPr>
          <w:p w14:paraId="2ADF1D99"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C7F4A80"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4A59FB1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903C04E"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1FF56DB1"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w:t>
            </w:r>
          </w:p>
        </w:tc>
        <w:tc>
          <w:tcPr>
            <w:tcW w:w="1990" w:type="dxa"/>
            <w:vAlign w:val="center"/>
          </w:tcPr>
          <w:p w14:paraId="257DF4CC"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F14591" w:rsidRPr="00013F34" w14:paraId="6CFFCE13" w14:textId="77777777" w:rsidTr="00057C9C">
        <w:trPr>
          <w:trHeight w:val="112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27DA628"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PUBLICACIONES</w:t>
            </w:r>
          </w:p>
          <w:p w14:paraId="495C06AD"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017C4590" w14:textId="6A78F2E3"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(2.b)</w:t>
            </w:r>
          </w:p>
        </w:tc>
        <w:tc>
          <w:tcPr>
            <w:tcW w:w="7087" w:type="dxa"/>
            <w:gridSpan w:val="2"/>
            <w:vAlign w:val="center"/>
          </w:tcPr>
          <w:p w14:paraId="3D0AD8B7"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Se asignarán por cada publicación (en calidad de autor o coautor), hasta un máximo de veinte (20) puntos: </w:t>
            </w:r>
          </w:p>
          <w:p w14:paraId="6428ADAF"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Cinco (5) puntos por cada publicación Q1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079BFE2D"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*Cuatro (4) puntos por cada publicación Q2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0672B189"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Tres (3) puntos por cada publicación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7911762F"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Dos (2) puntos por cada artículo completo publicado en memorias (</w:t>
            </w:r>
            <w:proofErr w:type="spellStart"/>
            <w:r w:rsidRPr="00013F34">
              <w:rPr>
                <w:rFonts w:ascii="Bookman Old Style" w:hAnsi="Bookman Old Style" w:cs="Bookman Old Style"/>
                <w:i/>
                <w:iCs/>
                <w:color w:val="000000"/>
                <w:sz w:val="18"/>
                <w:szCs w:val="18"/>
                <w:lang w:val="es-ES"/>
              </w:rPr>
              <w:t>proceedings</w:t>
            </w:r>
            <w:proofErr w:type="spellEnd"/>
            <w:r w:rsidRPr="00013F34">
              <w:rPr>
                <w:rFonts w:ascii="Bookman Old Style" w:hAnsi="Bookman Old Style" w:cs="Bookman Old Style"/>
                <w:color w:val="000000"/>
                <w:sz w:val="18"/>
                <w:szCs w:val="18"/>
                <w:lang w:val="es-ES"/>
              </w:rPr>
              <w:t>) de eventos científicos, las cuales deberán estar indexadas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2DEFE9BA"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Un (1) punto por cada artículo completo publicado en revistas indexadas en cualquier base diferente de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p>
          <w:p w14:paraId="67E659C3"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 Seis (6) puntos por cada libro de autoría individual que cuente con ISBN o ISSN y que haya sido revisado al menos por dos pares externos y publicado por editoriales académicas; </w:t>
            </w:r>
          </w:p>
          <w:p w14:paraId="0B0E7BD7"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Tres (3) puntos por cada libro de autoría colectiva, de hasta 3 autores, que cuente con ISBN o ISSN y que haya sido revisado al menos por dos pares externos y publicado por editoriales académicas; y,</w:t>
            </w:r>
          </w:p>
          <w:p w14:paraId="45B18D18" w14:textId="77777777"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lastRenderedPageBreak/>
              <w:t xml:space="preserve">*Un (1) punto por cada capítulo de libro de autoría colectiva, que cuente con ISBN o ISSN y que haya sido revisado al menos por dos pares externos y publicado por editoriales académicas. </w:t>
            </w:r>
          </w:p>
          <w:p w14:paraId="028E8A39" w14:textId="477EAF14"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Toda publicación será considerada una única ocasión y se le asignará un puntaje de acuerdo a un único ítem de los indicados.</w:t>
            </w:r>
          </w:p>
        </w:tc>
        <w:tc>
          <w:tcPr>
            <w:tcW w:w="1276" w:type="dxa"/>
            <w:gridSpan w:val="2"/>
            <w:vAlign w:val="center"/>
          </w:tcPr>
          <w:p w14:paraId="31596E0C"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lastRenderedPageBreak/>
              <w:t>00</w:t>
            </w:r>
          </w:p>
        </w:tc>
        <w:tc>
          <w:tcPr>
            <w:tcW w:w="1985" w:type="dxa"/>
            <w:vAlign w:val="center"/>
          </w:tcPr>
          <w:p w14:paraId="4EDF84D3"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FF7618D"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00664255"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E0B5DC4"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45190C75"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F14591" w:rsidRPr="00013F34" w14:paraId="6E907532"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20F788A"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lastRenderedPageBreak/>
              <w:t>CAPACITACIÓN Y ACTUALIZACIÓN PROFESIONAL</w:t>
            </w:r>
          </w:p>
          <w:p w14:paraId="06904404"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7B027DE6" w14:textId="678E06EC"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(2.c)</w:t>
            </w:r>
          </w:p>
        </w:tc>
        <w:tc>
          <w:tcPr>
            <w:tcW w:w="7087" w:type="dxa"/>
            <w:gridSpan w:val="2"/>
            <w:vAlign w:val="center"/>
          </w:tcPr>
          <w:p w14:paraId="29A4C82F" w14:textId="4EAC71C9"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xml:space="preserve">Se asignará un (1) punto por cada curso aprobado o impartido, o por haber participado o dictado un seminario, taller o conferencia académica. En todos los casos, la duración debe ser de al menos 20 horas, adicionales a los validados en los requisitos. El puntaje máximo a asignar será de cinco (5) puntos. La capacitación será considerada desde la obtención del título de tercer nivel o de grado. </w:t>
            </w:r>
          </w:p>
        </w:tc>
        <w:tc>
          <w:tcPr>
            <w:tcW w:w="1276" w:type="dxa"/>
            <w:gridSpan w:val="2"/>
            <w:vAlign w:val="center"/>
          </w:tcPr>
          <w:p w14:paraId="31A06EA5"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72C172ED"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0262D6C7"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4D63A54"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49887E89"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146B2C55"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F14591" w:rsidRPr="00013F34" w14:paraId="0E1B4919"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89614FE"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PARTICIPACIÓN EN PROYECTOS DE INVESTIGACIÓN Y/O DE VINCULACIÓN</w:t>
            </w:r>
          </w:p>
          <w:p w14:paraId="40B04078"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6BD4694D" w14:textId="44A62086"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(2.d)</w:t>
            </w:r>
          </w:p>
        </w:tc>
        <w:tc>
          <w:tcPr>
            <w:tcW w:w="7087" w:type="dxa"/>
            <w:gridSpan w:val="2"/>
            <w:vAlign w:val="center"/>
          </w:tcPr>
          <w:p w14:paraId="4ED8A788" w14:textId="241B12C8"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eastAsia="Calibri" w:hAnsi="Bookman Old Style" w:cs="Bookman Old Style"/>
                <w:color w:val="000000"/>
                <w:sz w:val="18"/>
                <w:szCs w:val="18"/>
                <w:lang w:val="es-ES"/>
              </w:rPr>
              <w:t>Se asignarán cinco (5) puntos por cada año de participación en proyectos, cerrados o culminados con éxito, de investigación y/o de vinculación, relacionados con el área de conocimiento en las que desempeñará sus funciones, hasta un máximo de quince (15) puntos. Se podrán emplear fracciones de año de participación y se asignará el puntaje de manera proporcional.</w:t>
            </w:r>
          </w:p>
        </w:tc>
        <w:tc>
          <w:tcPr>
            <w:tcW w:w="1276" w:type="dxa"/>
            <w:gridSpan w:val="2"/>
            <w:vAlign w:val="center"/>
          </w:tcPr>
          <w:p w14:paraId="689FF049"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5AD1FF3A"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453944B0"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10CEE00"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8135C94"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09D366CC"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14E93125" w14:textId="77777777" w:rsidTr="00773347">
        <w:trPr>
          <w:trHeight w:val="38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47D00545" w14:textId="77777777" w:rsidR="00783F5F" w:rsidRPr="00773347" w:rsidRDefault="00783F5F" w:rsidP="00057C9C">
            <w:pPr>
              <w:pStyle w:val="Default"/>
              <w:jc w:val="center"/>
              <w:rPr>
                <w:rFonts w:ascii="Bookman Old Style" w:hAnsi="Bookman Old Style" w:cs="Bookman Old Style"/>
                <w:color w:val="auto"/>
                <w:sz w:val="18"/>
                <w:szCs w:val="18"/>
                <w:lang w:val="es-ES"/>
              </w:rPr>
            </w:pPr>
            <w:r w:rsidRPr="00773347">
              <w:rPr>
                <w:rFonts w:ascii="Bookman Old Style" w:hAnsi="Bookman Old Style" w:cs="Bookman Old Style"/>
                <w:color w:val="auto"/>
                <w:sz w:val="18"/>
                <w:szCs w:val="18"/>
                <w:lang w:val="es-ES"/>
              </w:rPr>
              <w:t>TOTAL PUNTOS MÉRITOS</w:t>
            </w:r>
          </w:p>
        </w:tc>
        <w:tc>
          <w:tcPr>
            <w:tcW w:w="5251" w:type="dxa"/>
            <w:gridSpan w:val="4"/>
            <w:shd w:val="clear" w:color="auto" w:fill="EDEDED" w:themeFill="accent3" w:themeFillTint="33"/>
            <w:vAlign w:val="center"/>
          </w:tcPr>
          <w:p w14:paraId="126702F5" w14:textId="77777777" w:rsidR="00783F5F" w:rsidRPr="00773347"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i/>
                <w:iCs/>
                <w:sz w:val="18"/>
                <w:szCs w:val="18"/>
                <w:lang w:val="es-ES"/>
              </w:rPr>
            </w:pPr>
            <w:r w:rsidRPr="00773347">
              <w:rPr>
                <w:rFonts w:ascii="Bookman Old Style" w:hAnsi="Bookman Old Style" w:cs="Bookman Old Style"/>
                <w:i/>
                <w:iCs/>
                <w:sz w:val="18"/>
                <w:szCs w:val="18"/>
                <w:lang w:val="es-ES"/>
              </w:rPr>
              <w:t>00</w:t>
            </w:r>
          </w:p>
        </w:tc>
      </w:tr>
      <w:tr w:rsidR="00773347" w:rsidRPr="00013F34" w14:paraId="6EC08EF4" w14:textId="77777777" w:rsidTr="00DD7BB3">
        <w:trPr>
          <w:trHeight w:val="204"/>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1572C371" w14:textId="77777777" w:rsidR="00773347" w:rsidRPr="00013F34" w:rsidRDefault="00773347" w:rsidP="00057C9C">
            <w:pPr>
              <w:autoSpaceDE w:val="0"/>
              <w:autoSpaceDN w:val="0"/>
              <w:adjustRightInd w:val="0"/>
              <w:jc w:val="center"/>
              <w:rPr>
                <w:rFonts w:ascii="Bookman Old Style" w:hAnsi="Bookman Old Style" w:cs="Bookman Old Style"/>
                <w:i/>
                <w:iCs/>
                <w:color w:val="FFFFFF" w:themeColor="background1"/>
                <w:sz w:val="18"/>
                <w:szCs w:val="18"/>
                <w:lang w:val="es-ES"/>
              </w:rPr>
            </w:pPr>
          </w:p>
        </w:tc>
      </w:tr>
      <w:tr w:rsidR="00783F5F" w:rsidRPr="00013F34" w14:paraId="5CD5625C"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10F1E80" w14:textId="77777777" w:rsidR="00783F5F" w:rsidRPr="00013F34" w:rsidRDefault="00783F5F"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ESTÍMULOS DE ACUERDO AL RCE-EPN</w:t>
            </w:r>
          </w:p>
          <w:p w14:paraId="4C11E7F8" w14:textId="77777777" w:rsidR="00783F5F" w:rsidRPr="00013F34" w:rsidRDefault="00783F5F" w:rsidP="00057C9C">
            <w:pPr>
              <w:autoSpaceDE w:val="0"/>
              <w:autoSpaceDN w:val="0"/>
              <w:adjustRightInd w:val="0"/>
              <w:jc w:val="center"/>
              <w:rPr>
                <w:rFonts w:ascii="Bookman Old Style" w:hAnsi="Bookman Old Style" w:cstheme="minorHAnsi"/>
                <w:b w:val="0"/>
                <w:i/>
                <w:iCs/>
                <w:sz w:val="18"/>
                <w:szCs w:val="18"/>
                <w:lang w:val="es-EC"/>
              </w:rPr>
            </w:pPr>
            <w:r w:rsidRPr="002B6E66">
              <w:rPr>
                <w:rFonts w:ascii="Bookman Old Style" w:hAnsi="Bookman Old Style"/>
                <w:b w:val="0"/>
                <w:i/>
                <w:iCs/>
                <w:sz w:val="18"/>
                <w:szCs w:val="18"/>
                <w:lang w:val="es-EC"/>
              </w:rPr>
              <w:t>Los máximos establecidos para cada uno de los ítems de la fase de méritos pueden ser superados por la aplicación de los estímulos señalados; por tanto,</w:t>
            </w:r>
            <w:r w:rsidRPr="00013F34">
              <w:rPr>
                <w:rFonts w:ascii="Bookman Old Style" w:hAnsi="Bookman Old Style"/>
                <w:i/>
                <w:iCs/>
                <w:sz w:val="18"/>
                <w:szCs w:val="18"/>
                <w:lang w:val="es-EC"/>
              </w:rPr>
              <w:t xml:space="preserve"> también puede superarse el máximo de cien (100) puntos.</w:t>
            </w:r>
          </w:p>
        </w:tc>
        <w:tc>
          <w:tcPr>
            <w:tcW w:w="1276" w:type="dxa"/>
            <w:gridSpan w:val="2"/>
            <w:shd w:val="clear" w:color="auto" w:fill="EDEDED" w:themeFill="accent3" w:themeFillTint="33"/>
            <w:vAlign w:val="center"/>
          </w:tcPr>
          <w:p w14:paraId="65FCFC45"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3566C17A"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42193A10"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F14591" w:rsidRPr="00013F34" w14:paraId="1882B5B1"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32954D0"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PERSONAL ACADÉMICO EN LA ESCUELA POLITÉCNICA NACIONAL</w:t>
            </w:r>
          </w:p>
          <w:p w14:paraId="33A77DCA"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4E412914" w14:textId="3B917A23"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(5.a)</w:t>
            </w:r>
          </w:p>
        </w:tc>
        <w:tc>
          <w:tcPr>
            <w:tcW w:w="7087" w:type="dxa"/>
            <w:gridSpan w:val="2"/>
            <w:vAlign w:val="center"/>
          </w:tcPr>
          <w:p w14:paraId="34D1CFF0" w14:textId="57075CB1"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en el Concurso de Merecimientos y Oposición ha participado como personal académico en la Escuela Politécnica Nacional bajo la modalidad de contrato ocasional por más de cinco (5) años, considerando meses consecutivos o no, y ha obtenido al menos un promedio mínimo de setenta y cinco por ciento (75%) en su evaluación integral de desempeño, se asignará dos (2) puntos en la fase de méritos, por cada año adicional sobre los cinco (5) años, hasta un máximo de cinco (5) puntos. Se podrá considerar fracciones de año, en este caso se asignará la fracción correspondiente.</w:t>
            </w:r>
          </w:p>
        </w:tc>
        <w:tc>
          <w:tcPr>
            <w:tcW w:w="1276" w:type="dxa"/>
            <w:gridSpan w:val="2"/>
            <w:vAlign w:val="center"/>
          </w:tcPr>
          <w:p w14:paraId="702304B3"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A78310E"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FFE9A76"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578796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19D765A0"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77627DD8"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F14591" w:rsidRPr="00013F34" w14:paraId="5032130D"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07BD32F"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POSDOCTORADO</w:t>
            </w:r>
          </w:p>
          <w:p w14:paraId="39618698"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7638BB2F" w14:textId="6D754ADC"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(5.b)</w:t>
            </w:r>
          </w:p>
        </w:tc>
        <w:tc>
          <w:tcPr>
            <w:tcW w:w="7087" w:type="dxa"/>
            <w:gridSpan w:val="2"/>
            <w:vAlign w:val="center"/>
          </w:tcPr>
          <w:p w14:paraId="7971EDC3" w14:textId="47C5CB5D"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candidato acredita la realización de posdoctorados se le asignarán dos (2) puntos adicionales al puntaje total por cada posdoctorado de al menos un año de duración, siempre y cuando esté relacionado con el área de conocimiento de la unidad académica a la que se adscribirá, hasta un máximo de tres (3) puntos.</w:t>
            </w:r>
          </w:p>
        </w:tc>
        <w:tc>
          <w:tcPr>
            <w:tcW w:w="1276" w:type="dxa"/>
            <w:gridSpan w:val="2"/>
            <w:vAlign w:val="center"/>
          </w:tcPr>
          <w:p w14:paraId="22BB3D10"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42265F5"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6AE24F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1CE1EEE"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B85778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7A48A6C0"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F14591" w:rsidRPr="00013F34" w14:paraId="4FDD1740"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A1788ED"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DIRECCIÓN DE TESIS DE DOCTORADO</w:t>
            </w:r>
          </w:p>
          <w:p w14:paraId="43ECB348"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lastRenderedPageBreak/>
              <w:t>Art. 11</w:t>
            </w:r>
          </w:p>
          <w:p w14:paraId="2F8CE6D3" w14:textId="6AA69A0F"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(5.c)</w:t>
            </w:r>
          </w:p>
        </w:tc>
        <w:tc>
          <w:tcPr>
            <w:tcW w:w="7087" w:type="dxa"/>
            <w:gridSpan w:val="2"/>
            <w:vAlign w:val="center"/>
          </w:tcPr>
          <w:p w14:paraId="4B7FFCAD" w14:textId="1471278A"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lastRenderedPageBreak/>
              <w:t xml:space="preserve">Si el aspirante ha dirigido tesis de doctorado se le asignarán cinco (5) puntos adicionales al puntaje total por cada tesis dirigida, hasta un máximo de diez </w:t>
            </w:r>
            <w:r w:rsidRPr="00013F34">
              <w:rPr>
                <w:rFonts w:ascii="Bookman Old Style" w:hAnsi="Bookman Old Style" w:cs="Bookman Old Style"/>
                <w:color w:val="000000"/>
                <w:sz w:val="18"/>
                <w:szCs w:val="18"/>
                <w:lang w:val="es-ES"/>
              </w:rPr>
              <w:lastRenderedPageBreak/>
              <w:t>(10) puntos. Cuando se trate de codirección se le asignarán tres (3) puntos adicionales por cada tesis codirigida, hasta un máximo de diez (10) puntos.</w:t>
            </w:r>
          </w:p>
        </w:tc>
        <w:tc>
          <w:tcPr>
            <w:tcW w:w="1276" w:type="dxa"/>
            <w:gridSpan w:val="2"/>
            <w:vAlign w:val="center"/>
          </w:tcPr>
          <w:p w14:paraId="080D5264"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lastRenderedPageBreak/>
              <w:t>00</w:t>
            </w:r>
          </w:p>
        </w:tc>
        <w:tc>
          <w:tcPr>
            <w:tcW w:w="1985" w:type="dxa"/>
            <w:vAlign w:val="center"/>
          </w:tcPr>
          <w:p w14:paraId="021E7C21"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68CC17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0E8183B"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2F659EA"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lastRenderedPageBreak/>
              <w:t>…</w:t>
            </w:r>
          </w:p>
        </w:tc>
        <w:tc>
          <w:tcPr>
            <w:tcW w:w="1990" w:type="dxa"/>
            <w:vAlign w:val="center"/>
          </w:tcPr>
          <w:p w14:paraId="5FE42E9D"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F14591" w:rsidRPr="00013F34" w14:paraId="3C141E00"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40696CC"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lastRenderedPageBreak/>
              <w:t xml:space="preserve">OTRAS PUBLICACIONES </w:t>
            </w:r>
          </w:p>
          <w:p w14:paraId="1BD3FCC2" w14:textId="77777777"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Art. 11</w:t>
            </w:r>
          </w:p>
          <w:p w14:paraId="0A7B3F24" w14:textId="2E94607D" w:rsidR="00F14591" w:rsidRPr="00F14591" w:rsidRDefault="00F14591" w:rsidP="00F14591">
            <w:pPr>
              <w:widowControl/>
              <w:autoSpaceDE w:val="0"/>
              <w:autoSpaceDN w:val="0"/>
              <w:adjustRightInd w:val="0"/>
              <w:jc w:val="center"/>
              <w:rPr>
                <w:rFonts w:ascii="Bookman Old Style" w:hAnsi="Bookman Old Style" w:cs="Bookman Old Style"/>
                <w:color w:val="000000"/>
                <w:sz w:val="16"/>
                <w:szCs w:val="18"/>
                <w:lang w:val="es-ES"/>
              </w:rPr>
            </w:pPr>
            <w:r w:rsidRPr="00F14591">
              <w:rPr>
                <w:rFonts w:ascii="Bookman Old Style" w:hAnsi="Bookman Old Style" w:cs="Bookman Old Style"/>
                <w:color w:val="000000"/>
                <w:sz w:val="16"/>
                <w:szCs w:val="18"/>
                <w:lang w:val="es-ES"/>
              </w:rPr>
              <w:t>(5.d)</w:t>
            </w:r>
          </w:p>
        </w:tc>
        <w:tc>
          <w:tcPr>
            <w:tcW w:w="7087" w:type="dxa"/>
            <w:gridSpan w:val="2"/>
            <w:vAlign w:val="center"/>
          </w:tcPr>
          <w:p w14:paraId="35321029" w14:textId="0D46763A" w:rsidR="00F14591" w:rsidRPr="00013F34" w:rsidRDefault="00F14591" w:rsidP="00F14591">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Por cada publicación en revistas indexadas, no consideradas para el cumplimiento de requisitos ni en la fase de méritos y que se encuentren en el 25% superior de las bases de datos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en un área del conocimiento relacionada con el concurso, el aspirante recibirá dos (2) puntos adicionales, independientemente del máximo puntaje asignable para publicaciones en la fase de méritos, hasta un máximo de diez (10) puntos.</w:t>
            </w:r>
          </w:p>
        </w:tc>
        <w:tc>
          <w:tcPr>
            <w:tcW w:w="1276" w:type="dxa"/>
            <w:gridSpan w:val="2"/>
            <w:vAlign w:val="center"/>
          </w:tcPr>
          <w:p w14:paraId="5CA2C4B1" w14:textId="77777777" w:rsidR="00F14591" w:rsidRPr="00013F34" w:rsidRDefault="00F14591" w:rsidP="00F1459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B60A54C"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5B23D22"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1E02A2D"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1FBEDEAF" w14:textId="77777777" w:rsidR="00F14591" w:rsidRPr="00013F34" w:rsidRDefault="00F14591" w:rsidP="00F14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7871AD59" w14:textId="77777777" w:rsidR="00F14591" w:rsidRPr="00013F34" w:rsidRDefault="00F14591" w:rsidP="00F145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4F1137" w:rsidRPr="00714C9F" w14:paraId="590DE2E9"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FF9A853" w14:textId="77777777" w:rsidR="004F1137" w:rsidRPr="004F1137" w:rsidRDefault="004F1137" w:rsidP="004F1137">
            <w:pPr>
              <w:widowControl/>
              <w:autoSpaceDE w:val="0"/>
              <w:autoSpaceDN w:val="0"/>
              <w:adjustRightInd w:val="0"/>
              <w:jc w:val="center"/>
              <w:rPr>
                <w:rFonts w:ascii="Bookman Old Style" w:hAnsi="Bookman Old Style" w:cs="Bookman Old Style"/>
                <w:color w:val="000000"/>
                <w:sz w:val="16"/>
                <w:szCs w:val="18"/>
                <w:lang w:val="es-ES"/>
              </w:rPr>
            </w:pPr>
            <w:r w:rsidRPr="004F1137">
              <w:rPr>
                <w:rFonts w:ascii="Bookman Old Style" w:hAnsi="Bookman Old Style" w:cs="Bookman Old Style"/>
                <w:color w:val="000000"/>
                <w:sz w:val="16"/>
                <w:szCs w:val="18"/>
                <w:lang w:val="es-ES"/>
              </w:rPr>
              <w:t>DIRECCIÓN DE PROYECTOS DE INVESTIGACIÓN O VINCULACIÓN</w:t>
            </w:r>
          </w:p>
          <w:p w14:paraId="67BB5C2E" w14:textId="77777777" w:rsidR="004F1137" w:rsidRPr="004F1137" w:rsidRDefault="004F1137" w:rsidP="004F1137">
            <w:pPr>
              <w:widowControl/>
              <w:autoSpaceDE w:val="0"/>
              <w:autoSpaceDN w:val="0"/>
              <w:adjustRightInd w:val="0"/>
              <w:jc w:val="center"/>
              <w:rPr>
                <w:rFonts w:ascii="Bookman Old Style" w:hAnsi="Bookman Old Style" w:cs="Bookman Old Style"/>
                <w:color w:val="000000"/>
                <w:sz w:val="16"/>
                <w:szCs w:val="18"/>
                <w:lang w:val="es-ES"/>
              </w:rPr>
            </w:pPr>
            <w:r w:rsidRPr="004F1137">
              <w:rPr>
                <w:rFonts w:ascii="Bookman Old Style" w:hAnsi="Bookman Old Style" w:cs="Bookman Old Style"/>
                <w:color w:val="000000"/>
                <w:sz w:val="16"/>
                <w:szCs w:val="18"/>
                <w:lang w:val="es-ES"/>
              </w:rPr>
              <w:t>Art. 11</w:t>
            </w:r>
          </w:p>
          <w:p w14:paraId="738B8675" w14:textId="19CC3D5C" w:rsidR="004F1137" w:rsidRPr="00F14591" w:rsidRDefault="004F1137" w:rsidP="004F1137">
            <w:pPr>
              <w:widowControl/>
              <w:autoSpaceDE w:val="0"/>
              <w:autoSpaceDN w:val="0"/>
              <w:adjustRightInd w:val="0"/>
              <w:jc w:val="center"/>
              <w:rPr>
                <w:rFonts w:ascii="Bookman Old Style" w:hAnsi="Bookman Old Style" w:cs="Bookman Old Style"/>
                <w:color w:val="000000"/>
                <w:sz w:val="16"/>
                <w:szCs w:val="18"/>
                <w:lang w:val="es-ES"/>
              </w:rPr>
            </w:pPr>
            <w:r w:rsidRPr="004F1137">
              <w:rPr>
                <w:rFonts w:ascii="Bookman Old Style" w:hAnsi="Bookman Old Style" w:cs="Bookman Old Style"/>
                <w:color w:val="000000"/>
                <w:sz w:val="16"/>
                <w:szCs w:val="18"/>
                <w:lang w:val="es-ES"/>
              </w:rPr>
              <w:t>(5.e)</w:t>
            </w:r>
          </w:p>
        </w:tc>
        <w:tc>
          <w:tcPr>
            <w:tcW w:w="7087" w:type="dxa"/>
            <w:gridSpan w:val="2"/>
            <w:vAlign w:val="center"/>
          </w:tcPr>
          <w:p w14:paraId="4AB237C1" w14:textId="4B5AB46F" w:rsidR="004F1137" w:rsidRPr="00013F34" w:rsidRDefault="004F1137" w:rsidP="004F1137">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acredita haber dirigido un proyecto de investigación o vinculación, cerrado o culminado con éxito, no considerados para el cumplimiento de requisitos ni en la fase de méritos, y con una duración de al menos doce (12) meses y relacionado con el área de conocimiento de la unidad académica a la que se adscribirá, se asignará un (1) punto por cada proyecto, hasta un máximo de (5) cinco puntos. Para la codirección se le asignará medio (0.5) punto adicional por cada proyecto codirigido, hasta un máximo de cinco (5) puntos.</w:t>
            </w:r>
          </w:p>
        </w:tc>
        <w:tc>
          <w:tcPr>
            <w:tcW w:w="1276" w:type="dxa"/>
            <w:gridSpan w:val="2"/>
            <w:vAlign w:val="center"/>
          </w:tcPr>
          <w:p w14:paraId="3211CDB1" w14:textId="77777777" w:rsidR="004F1137" w:rsidRPr="00013F34" w:rsidRDefault="004F1137" w:rsidP="004F11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Cs/>
                <w:i/>
                <w:iCs/>
                <w:color w:val="4472C4" w:themeColor="accent1"/>
                <w:sz w:val="18"/>
                <w:szCs w:val="18"/>
                <w:lang w:val="es-ES"/>
              </w:rPr>
            </w:pPr>
          </w:p>
        </w:tc>
        <w:tc>
          <w:tcPr>
            <w:tcW w:w="1985" w:type="dxa"/>
            <w:vAlign w:val="center"/>
          </w:tcPr>
          <w:p w14:paraId="700CCC53" w14:textId="77777777" w:rsidR="004F1137" w:rsidRPr="00013F34" w:rsidRDefault="004F1137" w:rsidP="004F11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c>
          <w:tcPr>
            <w:tcW w:w="1990" w:type="dxa"/>
            <w:vAlign w:val="center"/>
          </w:tcPr>
          <w:p w14:paraId="360781DE" w14:textId="77777777" w:rsidR="004F1137" w:rsidRPr="00013F34" w:rsidRDefault="004F1137" w:rsidP="004F113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4C254BB8" w14:textId="77777777" w:rsidTr="00773347">
        <w:trPr>
          <w:trHeight w:val="39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6ACFCAC7" w14:textId="77777777" w:rsidR="00783F5F" w:rsidRPr="00773347" w:rsidRDefault="00783F5F" w:rsidP="00057C9C">
            <w:pPr>
              <w:widowControl/>
              <w:autoSpaceDE w:val="0"/>
              <w:autoSpaceDN w:val="0"/>
              <w:adjustRightInd w:val="0"/>
              <w:jc w:val="center"/>
              <w:rPr>
                <w:rFonts w:ascii="Bookman Old Style" w:hAnsi="Bookman Old Style" w:cs="Bookman Old Style"/>
                <w:sz w:val="18"/>
                <w:szCs w:val="18"/>
                <w:lang w:val="es-ES"/>
              </w:rPr>
            </w:pPr>
            <w:r w:rsidRPr="00773347">
              <w:rPr>
                <w:rFonts w:ascii="Bookman Old Style" w:hAnsi="Bookman Old Style" w:cs="Bookman Old Style"/>
                <w:sz w:val="18"/>
                <w:szCs w:val="18"/>
                <w:lang w:val="es-ES"/>
              </w:rPr>
              <w:t>TOTAL PUNTOS ESTÍMULOS</w:t>
            </w:r>
          </w:p>
        </w:tc>
        <w:tc>
          <w:tcPr>
            <w:tcW w:w="5251" w:type="dxa"/>
            <w:gridSpan w:val="4"/>
            <w:shd w:val="clear" w:color="auto" w:fill="EDEDED" w:themeFill="accent3" w:themeFillTint="33"/>
            <w:vAlign w:val="center"/>
          </w:tcPr>
          <w:p w14:paraId="40A319E5" w14:textId="77777777" w:rsidR="00783F5F" w:rsidRPr="00773347"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773347">
              <w:rPr>
                <w:rFonts w:ascii="Bookman Old Style" w:hAnsi="Bookman Old Style" w:cstheme="minorHAnsi"/>
                <w:bCs/>
                <w:i/>
                <w:iCs/>
                <w:sz w:val="18"/>
                <w:szCs w:val="18"/>
                <w:lang w:val="es-ES"/>
              </w:rPr>
              <w:t>00</w:t>
            </w:r>
          </w:p>
        </w:tc>
      </w:tr>
      <w:tr w:rsidR="00773347" w:rsidRPr="00013F34" w14:paraId="103E3180" w14:textId="77777777" w:rsidTr="00DD7BB3">
        <w:trPr>
          <w:trHeight w:val="234"/>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12318168" w14:textId="77777777" w:rsidR="00773347" w:rsidRPr="00773347" w:rsidRDefault="00773347" w:rsidP="00057C9C">
            <w:pPr>
              <w:autoSpaceDE w:val="0"/>
              <w:autoSpaceDN w:val="0"/>
              <w:adjustRightInd w:val="0"/>
              <w:jc w:val="center"/>
              <w:rPr>
                <w:rFonts w:ascii="Bookman Old Style" w:hAnsi="Bookman Old Style" w:cstheme="minorHAnsi"/>
                <w:bCs w:val="0"/>
                <w:i/>
                <w:iCs/>
                <w:sz w:val="18"/>
                <w:szCs w:val="18"/>
                <w:lang w:val="es-ES"/>
              </w:rPr>
            </w:pPr>
          </w:p>
        </w:tc>
      </w:tr>
      <w:tr w:rsidR="00783F5F" w:rsidRPr="00013F34" w14:paraId="0449E120"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4DD6B067" w14:textId="77777777" w:rsidR="00783F5F" w:rsidRPr="001B17E4" w:rsidRDefault="00783F5F" w:rsidP="00057C9C">
            <w:pPr>
              <w:autoSpaceDE w:val="0"/>
              <w:autoSpaceDN w:val="0"/>
              <w:adjustRightInd w:val="0"/>
              <w:jc w:val="center"/>
              <w:rPr>
                <w:rFonts w:ascii="Bookman Old Style" w:hAnsi="Bookman Old Style" w:cstheme="minorHAnsi"/>
                <w:sz w:val="18"/>
                <w:szCs w:val="18"/>
                <w:lang w:val="es-EC"/>
              </w:rPr>
            </w:pPr>
            <w:r w:rsidRPr="001B17E4">
              <w:rPr>
                <w:rFonts w:ascii="Bookman Old Style" w:hAnsi="Bookman Old Style" w:cstheme="minorHAnsi"/>
                <w:sz w:val="18"/>
                <w:szCs w:val="18"/>
                <w:lang w:val="es-EC"/>
              </w:rPr>
              <w:t>ACCIONES AFIRMATIVAS DE ACUERDO AL RCE-EPN</w:t>
            </w:r>
          </w:p>
          <w:p w14:paraId="403A4219" w14:textId="77777777" w:rsidR="00783F5F" w:rsidRPr="001B17E4" w:rsidRDefault="00783F5F" w:rsidP="00057C9C">
            <w:pPr>
              <w:widowControl/>
              <w:autoSpaceDE w:val="0"/>
              <w:autoSpaceDN w:val="0"/>
              <w:adjustRightInd w:val="0"/>
              <w:jc w:val="center"/>
              <w:rPr>
                <w:rFonts w:ascii="Bookman Old Style" w:hAnsi="Bookman Old Style" w:cs="Bookman Old Style"/>
                <w:b w:val="0"/>
                <w:color w:val="000000"/>
                <w:sz w:val="18"/>
                <w:szCs w:val="18"/>
                <w:lang w:val="es-ES"/>
              </w:rPr>
            </w:pPr>
            <w:r w:rsidRPr="001B17E4">
              <w:rPr>
                <w:rFonts w:ascii="Bookman Old Style" w:hAnsi="Bookman Old Style"/>
                <w:b w:val="0"/>
                <w:i/>
                <w:iCs/>
                <w:sz w:val="18"/>
                <w:szCs w:val="18"/>
                <w:lang w:val="es-EC"/>
              </w:rPr>
              <w:t>Las acciones afirmativas otorgarán puntos adicionales al puntaje total. En caso de que el aspirante sea beneficiario de dos (2) o más acciones afirmativas, se aplicará una sola de estas, que será aquella que más lo favorezca.</w:t>
            </w:r>
          </w:p>
        </w:tc>
        <w:tc>
          <w:tcPr>
            <w:tcW w:w="1276" w:type="dxa"/>
            <w:gridSpan w:val="2"/>
            <w:shd w:val="clear" w:color="auto" w:fill="EDEDED" w:themeFill="accent3" w:themeFillTint="33"/>
            <w:vAlign w:val="center"/>
          </w:tcPr>
          <w:p w14:paraId="16069B64"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16840ACC"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629EE1D0"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OBSERVACIONES</w:t>
            </w:r>
          </w:p>
        </w:tc>
      </w:tr>
      <w:tr w:rsidR="00783F5F" w:rsidRPr="00013F34" w14:paraId="78D05899"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4E4612"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 RETORNADA AL ECUADOR </w:t>
            </w:r>
          </w:p>
          <w:p w14:paraId="52E2D1EA"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(2.a)</w:t>
            </w:r>
          </w:p>
        </w:tc>
        <w:tc>
          <w:tcPr>
            <w:tcW w:w="7087" w:type="dxa"/>
            <w:gridSpan w:val="2"/>
            <w:vAlign w:val="center"/>
          </w:tcPr>
          <w:p w14:paraId="629BF2BF"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resida o hubiese residido fuera del país por lo menos dos (2) años continuos, debidamente acreditados por el ente rector de Movilidad Humana. No se otorgarán estos puntos cuando los aspirantes hayan permanecido en otros países por motivos académicos, ya sea por estudios, por estancias de investigación o por posdoctorado. A más de lo señalado, para aplicación de lo establecido en este literal, el aspirante deberá acreditar que el retorno lo realizó en los últimos diez años.</w:t>
            </w:r>
          </w:p>
        </w:tc>
        <w:tc>
          <w:tcPr>
            <w:tcW w:w="1276" w:type="dxa"/>
            <w:gridSpan w:val="2"/>
            <w:vAlign w:val="center"/>
          </w:tcPr>
          <w:p w14:paraId="13BC6314"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3D31BA00"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7B973A2"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095DB53"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700BF84F"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1641E3E4"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4B0F065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BE3DD51"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AUTODEFINICIÓN ÉTNICA (INDÍGENA, AFRO ECUATORIANO O MONTUBIO)</w:t>
            </w:r>
          </w:p>
          <w:p w14:paraId="1FAE5075"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(2.b)</w:t>
            </w:r>
          </w:p>
        </w:tc>
        <w:tc>
          <w:tcPr>
            <w:tcW w:w="7087" w:type="dxa"/>
            <w:gridSpan w:val="2"/>
            <w:vAlign w:val="center"/>
          </w:tcPr>
          <w:p w14:paraId="7D515EDC"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hasta que se cumpla el porcentaje de autodefinición de la población total nacional, conforme el último censo del Instituto Ecuatoriano de Estadísticas y Censos - INEC, con relación a la totalidad de la nómina de la Institución</w:t>
            </w:r>
          </w:p>
        </w:tc>
        <w:tc>
          <w:tcPr>
            <w:tcW w:w="1276" w:type="dxa"/>
            <w:gridSpan w:val="2"/>
            <w:vAlign w:val="center"/>
          </w:tcPr>
          <w:p w14:paraId="35B10D44"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456C08B"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6F258257"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0D062863"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40481D48"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2998194A"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73684D08"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A725AD9"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PERSONAS CON ENFERMEDAD CATASTRÓFICA </w:t>
            </w:r>
          </w:p>
          <w:p w14:paraId="3013EF41"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(2.c)</w:t>
            </w:r>
          </w:p>
        </w:tc>
        <w:tc>
          <w:tcPr>
            <w:tcW w:w="7087" w:type="dxa"/>
            <w:gridSpan w:val="2"/>
            <w:vAlign w:val="center"/>
          </w:tcPr>
          <w:p w14:paraId="07CE61D7"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w:t>
            </w:r>
          </w:p>
        </w:tc>
        <w:tc>
          <w:tcPr>
            <w:tcW w:w="1276" w:type="dxa"/>
            <w:gridSpan w:val="2"/>
            <w:vAlign w:val="center"/>
          </w:tcPr>
          <w:p w14:paraId="138C24B0"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2683488"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2B3E88B"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AED23F7"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7689BB3B"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lastRenderedPageBreak/>
              <w:t>…</w:t>
            </w:r>
          </w:p>
        </w:tc>
        <w:tc>
          <w:tcPr>
            <w:tcW w:w="1990" w:type="dxa"/>
            <w:vAlign w:val="center"/>
          </w:tcPr>
          <w:p w14:paraId="1CE0B40E"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3EE9CFD4"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36024D8"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lastRenderedPageBreak/>
              <w:t>PERSONAS CON DISCAPACIDAD</w:t>
            </w:r>
          </w:p>
          <w:p w14:paraId="1A722C8A"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(2.d)</w:t>
            </w:r>
          </w:p>
        </w:tc>
        <w:tc>
          <w:tcPr>
            <w:tcW w:w="7087" w:type="dxa"/>
            <w:gridSpan w:val="2"/>
            <w:vAlign w:val="center"/>
          </w:tcPr>
          <w:p w14:paraId="29237B35"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carnet otorgado por el organismo competente, siempre y cuando la Institución no haya superado el 4% de inclusión del total de su nómina permanente</w:t>
            </w:r>
          </w:p>
        </w:tc>
        <w:tc>
          <w:tcPr>
            <w:tcW w:w="1276" w:type="dxa"/>
            <w:gridSpan w:val="2"/>
            <w:vAlign w:val="center"/>
          </w:tcPr>
          <w:p w14:paraId="513A6842"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8BE9B2C"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353AFBD"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C89CDCF"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5DA96A78"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4766697E"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761270B9"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AD6D5AD"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SUSTITUTOS DIRECTOS O PERSONAS QUE TENGAN A SU CARGO DE FORMA DIRECTA UN FAMILIAR QUE TENGA ENFERMEDAD CATASTRÓFICA Y/O DISCAPACIDAD SEVERA </w:t>
            </w:r>
          </w:p>
          <w:p w14:paraId="0ED029A3"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(2.e)</w:t>
            </w:r>
          </w:p>
        </w:tc>
        <w:tc>
          <w:tcPr>
            <w:tcW w:w="7087" w:type="dxa"/>
            <w:gridSpan w:val="2"/>
            <w:vAlign w:val="center"/>
          </w:tcPr>
          <w:p w14:paraId="62DA193F"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 y, a la par, cuente con la calificación otorgada por el órgano competente para cada caso</w:t>
            </w:r>
          </w:p>
        </w:tc>
        <w:tc>
          <w:tcPr>
            <w:tcW w:w="1276" w:type="dxa"/>
            <w:gridSpan w:val="2"/>
            <w:vAlign w:val="center"/>
          </w:tcPr>
          <w:p w14:paraId="64076737"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B0FA750"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29264FA"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538BE82"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1CF16C74"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74DA4EEB"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660E72C1"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C7B6404"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ASPIRANTES MUJERES </w:t>
            </w:r>
          </w:p>
          <w:p w14:paraId="64B8BC33"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(2.f)</w:t>
            </w:r>
          </w:p>
        </w:tc>
        <w:tc>
          <w:tcPr>
            <w:tcW w:w="7087" w:type="dxa"/>
            <w:gridSpan w:val="2"/>
            <w:vAlign w:val="center"/>
          </w:tcPr>
          <w:p w14:paraId="1E18ED10"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a fin de garantizar igualdad de oportunidades</w:t>
            </w:r>
          </w:p>
        </w:tc>
        <w:tc>
          <w:tcPr>
            <w:tcW w:w="1276" w:type="dxa"/>
            <w:gridSpan w:val="2"/>
            <w:vAlign w:val="center"/>
          </w:tcPr>
          <w:p w14:paraId="3D4B2DF1"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82E5A0F"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541AD50"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3A2DB48"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49C357DC"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7419466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3553C2A"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HÉROES Y HEROÍNAS NACIONALES </w:t>
            </w:r>
          </w:p>
          <w:p w14:paraId="07F2003C"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(2.g)</w:t>
            </w:r>
          </w:p>
        </w:tc>
        <w:tc>
          <w:tcPr>
            <w:tcW w:w="7087" w:type="dxa"/>
            <w:gridSpan w:val="2"/>
            <w:vAlign w:val="center"/>
          </w:tcPr>
          <w:p w14:paraId="69FFC3A1"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diez (10) puntos adicionales y se aplicará siempre que el aspirante cuente con el certificado emitido por el organismo estatal correspondiente</w:t>
            </w:r>
          </w:p>
        </w:tc>
        <w:tc>
          <w:tcPr>
            <w:tcW w:w="1276" w:type="dxa"/>
            <w:gridSpan w:val="2"/>
            <w:vAlign w:val="center"/>
          </w:tcPr>
          <w:p w14:paraId="1400DC6B"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014C20D"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76523A5"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3E155041"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52B49086"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12E215B3"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8AE186A"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EXCOMBATIENTE ECUATORIANO </w:t>
            </w:r>
          </w:p>
          <w:p w14:paraId="19EB42E6" w14:textId="77777777" w:rsidR="00783F5F" w:rsidRPr="002B6E66" w:rsidRDefault="00783F5F"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(2.h)</w:t>
            </w:r>
          </w:p>
        </w:tc>
        <w:tc>
          <w:tcPr>
            <w:tcW w:w="7087" w:type="dxa"/>
            <w:gridSpan w:val="2"/>
            <w:vAlign w:val="center"/>
          </w:tcPr>
          <w:p w14:paraId="7172215B" w14:textId="77777777" w:rsidR="00783F5F" w:rsidRPr="00013F34" w:rsidRDefault="00783F5F"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cinco (5) puntos adicionales y se aplicará siempre que el aspirante cuente con el certificado emitido por el organismo estatal correspondiente.</w:t>
            </w:r>
          </w:p>
        </w:tc>
        <w:tc>
          <w:tcPr>
            <w:tcW w:w="1276" w:type="dxa"/>
            <w:gridSpan w:val="2"/>
            <w:vAlign w:val="center"/>
          </w:tcPr>
          <w:p w14:paraId="42769BEA"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5B484396"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E55BAB0"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39E7F30A" w14:textId="77777777" w:rsidR="00783F5F" w:rsidRPr="00013F34" w:rsidRDefault="00783F5F"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12639F47" w14:textId="77777777" w:rsidR="00783F5F" w:rsidRPr="00013F34" w:rsidRDefault="00783F5F"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783F5F" w:rsidRPr="00013F34" w14:paraId="72CD8A94" w14:textId="77777777" w:rsidTr="00773347">
        <w:trPr>
          <w:trHeight w:val="38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066742A2" w14:textId="77777777" w:rsidR="00783F5F" w:rsidRPr="00773347" w:rsidRDefault="00783F5F" w:rsidP="00057C9C">
            <w:pPr>
              <w:widowControl/>
              <w:autoSpaceDE w:val="0"/>
              <w:autoSpaceDN w:val="0"/>
              <w:adjustRightInd w:val="0"/>
              <w:jc w:val="center"/>
              <w:rPr>
                <w:rFonts w:ascii="Bookman Old Style" w:hAnsi="Bookman Old Style" w:cs="Bookman Old Style"/>
                <w:sz w:val="18"/>
                <w:szCs w:val="18"/>
                <w:lang w:val="es-ES"/>
              </w:rPr>
            </w:pPr>
            <w:r w:rsidRPr="00773347">
              <w:rPr>
                <w:rFonts w:ascii="Bookman Old Style" w:hAnsi="Bookman Old Style" w:cs="Bookman Old Style"/>
                <w:sz w:val="18"/>
                <w:szCs w:val="18"/>
                <w:lang w:val="es-ES"/>
              </w:rPr>
              <w:t>TOTAL PUNTOS ACCIONES AFIRMATIVAS</w:t>
            </w:r>
          </w:p>
        </w:tc>
        <w:tc>
          <w:tcPr>
            <w:tcW w:w="5251" w:type="dxa"/>
            <w:gridSpan w:val="4"/>
            <w:shd w:val="clear" w:color="auto" w:fill="EDEDED" w:themeFill="accent3" w:themeFillTint="33"/>
            <w:vAlign w:val="center"/>
          </w:tcPr>
          <w:p w14:paraId="4273E2B8" w14:textId="77777777" w:rsidR="00783F5F" w:rsidRPr="00773347"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773347">
              <w:rPr>
                <w:rFonts w:ascii="Bookman Old Style" w:hAnsi="Bookman Old Style" w:cstheme="minorHAnsi"/>
                <w:bCs/>
                <w:i/>
                <w:iCs/>
                <w:sz w:val="18"/>
                <w:szCs w:val="18"/>
                <w:lang w:val="es-ES"/>
              </w:rPr>
              <w:t>00</w:t>
            </w:r>
          </w:p>
        </w:tc>
      </w:tr>
      <w:tr w:rsidR="00773347" w:rsidRPr="00013F34" w14:paraId="148F1BF0" w14:textId="77777777" w:rsidTr="00576A74">
        <w:trPr>
          <w:trHeight w:val="384"/>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5EE1B950" w14:textId="77777777" w:rsidR="00773347" w:rsidRPr="00773347" w:rsidRDefault="00773347" w:rsidP="00057C9C">
            <w:pPr>
              <w:autoSpaceDE w:val="0"/>
              <w:autoSpaceDN w:val="0"/>
              <w:adjustRightInd w:val="0"/>
              <w:jc w:val="center"/>
              <w:rPr>
                <w:rFonts w:ascii="Bookman Old Style" w:hAnsi="Bookman Old Style" w:cstheme="minorHAnsi"/>
                <w:bCs w:val="0"/>
                <w:i/>
                <w:iCs/>
                <w:sz w:val="18"/>
                <w:szCs w:val="18"/>
                <w:lang w:val="es-ES"/>
              </w:rPr>
            </w:pPr>
          </w:p>
        </w:tc>
      </w:tr>
      <w:tr w:rsidR="00783F5F" w:rsidRPr="001B17E4" w14:paraId="072C9F4F" w14:textId="77777777" w:rsidTr="00057C9C">
        <w:trPr>
          <w:trHeight w:val="431"/>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CB9CA" w:themeFill="text2" w:themeFillTint="66"/>
            <w:vAlign w:val="center"/>
          </w:tcPr>
          <w:p w14:paraId="524A3285" w14:textId="77777777" w:rsidR="00783F5F" w:rsidRPr="001B17E4" w:rsidRDefault="00783F5F" w:rsidP="00057C9C">
            <w:pPr>
              <w:autoSpaceDE w:val="0"/>
              <w:autoSpaceDN w:val="0"/>
              <w:adjustRightInd w:val="0"/>
              <w:jc w:val="center"/>
              <w:rPr>
                <w:rFonts w:ascii="Bookman Old Style" w:hAnsi="Bookman Old Style" w:cstheme="minorHAnsi"/>
                <w:bCs w:val="0"/>
                <w:sz w:val="18"/>
                <w:szCs w:val="18"/>
                <w:lang w:val="es-EC"/>
              </w:rPr>
            </w:pPr>
            <w:r w:rsidRPr="001B17E4">
              <w:rPr>
                <w:rFonts w:ascii="Bookman Old Style" w:hAnsi="Bookman Old Style" w:cstheme="minorHAnsi"/>
                <w:sz w:val="18"/>
                <w:szCs w:val="18"/>
                <w:lang w:val="es-EC"/>
              </w:rPr>
              <w:t>RESULTADO TOTAL DE LA FASE DE MÉRITOS + ESTÍMULOS + ACCIONES AFIRMATIVAS</w:t>
            </w:r>
          </w:p>
        </w:tc>
        <w:tc>
          <w:tcPr>
            <w:tcW w:w="5251" w:type="dxa"/>
            <w:gridSpan w:val="4"/>
            <w:shd w:val="clear" w:color="auto" w:fill="ACB9CA" w:themeFill="text2" w:themeFillTint="66"/>
            <w:vAlign w:val="center"/>
          </w:tcPr>
          <w:p w14:paraId="038101BF" w14:textId="77777777" w:rsidR="00783F5F" w:rsidRPr="001B17E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r>
      <w:tr w:rsidR="00783F5F" w:rsidRPr="00013F34" w14:paraId="49DA608E" w14:textId="77777777" w:rsidTr="00057C9C">
        <w:trPr>
          <w:trHeight w:val="398"/>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55E83F89" w14:textId="77777777" w:rsidR="00783F5F" w:rsidRPr="00013F34" w:rsidRDefault="00783F5F" w:rsidP="00057C9C">
            <w:pPr>
              <w:autoSpaceDE w:val="0"/>
              <w:autoSpaceDN w:val="0"/>
              <w:adjustRightInd w:val="0"/>
              <w:jc w:val="center"/>
              <w:rPr>
                <w:rFonts w:ascii="Bookman Old Style" w:hAnsi="Bookman Old Style" w:cstheme="minorHAnsi"/>
                <w:bCs w:val="0"/>
                <w:sz w:val="18"/>
                <w:szCs w:val="18"/>
                <w:lang w:val="es-EC"/>
              </w:rPr>
            </w:pPr>
            <w:r w:rsidRPr="00013F34">
              <w:rPr>
                <w:rFonts w:ascii="Bookman Old Style" w:hAnsi="Bookman Old Style" w:cstheme="minorHAnsi"/>
                <w:sz w:val="18"/>
                <w:szCs w:val="18"/>
                <w:lang w:val="es-EC"/>
              </w:rPr>
              <w:t>RESPONSABILIDAD</w:t>
            </w:r>
          </w:p>
        </w:tc>
      </w:tr>
      <w:tr w:rsidR="00783F5F" w:rsidRPr="00714C9F" w14:paraId="5FD7E093"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4318" w:type="dxa"/>
            <w:gridSpan w:val="7"/>
            <w:vAlign w:val="center"/>
          </w:tcPr>
          <w:p w14:paraId="59B7161B" w14:textId="77777777" w:rsidR="00783F5F" w:rsidRPr="00013F34" w:rsidRDefault="00783F5F" w:rsidP="00057C9C">
            <w:pPr>
              <w:autoSpaceDE w:val="0"/>
              <w:autoSpaceDN w:val="0"/>
              <w:adjustRightInd w:val="0"/>
              <w:rPr>
                <w:rFonts w:ascii="Bookman Old Style" w:hAnsi="Bookman Old Style" w:cstheme="minorHAnsi"/>
                <w:bCs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iCs/>
                <w:sz w:val="18"/>
                <w:szCs w:val="20"/>
                <w:lang w:val="es-EC"/>
              </w:rPr>
              <w:t xml:space="preserve">valoración de méritos estímulos y acciones afirmativas </w:t>
            </w:r>
            <w:r w:rsidRPr="00CF0C7C">
              <w:rPr>
                <w:rFonts w:ascii="Bookman Old Style" w:hAnsi="Bookman Old Style" w:cstheme="minorHAnsi"/>
                <w:b w:val="0"/>
                <w:bCs w:val="0"/>
                <w:iCs/>
                <w:sz w:val="18"/>
                <w:szCs w:val="20"/>
                <w:lang w:val="es-EC"/>
              </w:rPr>
              <w:t>correspondiente.</w:t>
            </w:r>
          </w:p>
        </w:tc>
      </w:tr>
      <w:tr w:rsidR="00783F5F" w:rsidRPr="00013F34" w14:paraId="042A7519" w14:textId="77777777" w:rsidTr="00057C9C">
        <w:trPr>
          <w:trHeight w:val="340"/>
        </w:trPr>
        <w:tc>
          <w:tcPr>
            <w:cnfStyle w:val="001000000000" w:firstRow="0" w:lastRow="0" w:firstColumn="1" w:lastColumn="0" w:oddVBand="0" w:evenVBand="0" w:oddHBand="0" w:evenHBand="0" w:firstRowFirstColumn="0" w:firstRowLastColumn="0" w:lastRowFirstColumn="0" w:lastRowLastColumn="0"/>
            <w:tcW w:w="4518" w:type="dxa"/>
            <w:gridSpan w:val="2"/>
            <w:shd w:val="clear" w:color="auto" w:fill="EDEDED" w:themeFill="accent3" w:themeFillTint="33"/>
            <w:vAlign w:val="center"/>
          </w:tcPr>
          <w:p w14:paraId="77CF4E47" w14:textId="77777777" w:rsidR="00783F5F" w:rsidRPr="00013F34" w:rsidRDefault="00783F5F" w:rsidP="00057C9C">
            <w:pPr>
              <w:autoSpaceDE w:val="0"/>
              <w:autoSpaceDN w:val="0"/>
              <w:adjustRightInd w:val="0"/>
              <w:jc w:val="center"/>
              <w:rPr>
                <w:rFonts w:ascii="Bookman Old Style" w:hAnsi="Bookman Old Style" w:cs="Bookman Old Style"/>
                <w:color w:val="000000"/>
                <w:sz w:val="18"/>
                <w:szCs w:val="18"/>
                <w:lang w:val="es-ES"/>
              </w:rPr>
            </w:pPr>
            <w:r w:rsidRPr="00013F34">
              <w:rPr>
                <w:rFonts w:ascii="Bookman Old Style" w:hAnsi="Bookman Old Style" w:cstheme="minorHAnsi"/>
                <w:sz w:val="18"/>
                <w:szCs w:val="18"/>
                <w:lang w:val="es-EC"/>
              </w:rPr>
              <w:t>APELLIDOS Y NOMBRES</w:t>
            </w:r>
          </w:p>
        </w:tc>
        <w:tc>
          <w:tcPr>
            <w:tcW w:w="4964" w:type="dxa"/>
            <w:gridSpan w:val="2"/>
            <w:shd w:val="clear" w:color="auto" w:fill="EDEDED" w:themeFill="accent3" w:themeFillTint="33"/>
            <w:vAlign w:val="center"/>
          </w:tcPr>
          <w:p w14:paraId="66FAE2B1"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CARGO</w:t>
            </w:r>
          </w:p>
        </w:tc>
        <w:tc>
          <w:tcPr>
            <w:tcW w:w="4836" w:type="dxa"/>
            <w:gridSpan w:val="3"/>
            <w:shd w:val="clear" w:color="auto" w:fill="EDEDED" w:themeFill="accent3" w:themeFillTint="33"/>
            <w:vAlign w:val="center"/>
          </w:tcPr>
          <w:p w14:paraId="41D78587"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FIRMA</w:t>
            </w:r>
          </w:p>
        </w:tc>
      </w:tr>
      <w:tr w:rsidR="00783F5F" w:rsidRPr="00714C9F" w14:paraId="34BA321D" w14:textId="77777777" w:rsidTr="00057C9C">
        <w:trPr>
          <w:trHeight w:val="53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6BDAE685" w14:textId="77777777" w:rsidR="00783F5F" w:rsidRPr="00013F34" w:rsidRDefault="00783F5F" w:rsidP="00057C9C">
            <w:pPr>
              <w:autoSpaceDE w:val="0"/>
              <w:autoSpaceDN w:val="0"/>
              <w:adjustRightInd w:val="0"/>
              <w:jc w:val="center"/>
              <w:rPr>
                <w:rFonts w:ascii="Bookman Old Style" w:hAnsi="Bookman Old Style" w:cstheme="minorHAnsi"/>
                <w:b w:val="0"/>
                <w:sz w:val="18"/>
                <w:szCs w:val="18"/>
                <w:lang w:val="es-EC"/>
              </w:rPr>
            </w:pPr>
          </w:p>
        </w:tc>
        <w:tc>
          <w:tcPr>
            <w:tcW w:w="4964" w:type="dxa"/>
            <w:gridSpan w:val="2"/>
            <w:vAlign w:val="center"/>
          </w:tcPr>
          <w:p w14:paraId="47CA5D20"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Bookman Old Style"/>
                <w:color w:val="000000"/>
                <w:sz w:val="18"/>
                <w:szCs w:val="18"/>
                <w:lang w:val="es-ES"/>
              </w:rPr>
              <w:t>Presidente Comisión de Evaluación del Concurso</w:t>
            </w:r>
          </w:p>
        </w:tc>
        <w:tc>
          <w:tcPr>
            <w:tcW w:w="4836" w:type="dxa"/>
            <w:gridSpan w:val="3"/>
            <w:vAlign w:val="center"/>
          </w:tcPr>
          <w:p w14:paraId="3963622D" w14:textId="77777777" w:rsidR="00783F5F" w:rsidRPr="00013F34" w:rsidRDefault="00783F5F"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23A2B49B" w14:textId="2A5A9225" w:rsidR="00783F5F" w:rsidRDefault="00783F5F" w:rsidP="00783F5F">
      <w:pPr>
        <w:rPr>
          <w:lang w:val="es-EC"/>
        </w:rPr>
      </w:pPr>
    </w:p>
    <w:p w14:paraId="6FA5690F" w14:textId="63FAC0D0" w:rsidR="00783F5F" w:rsidRDefault="00783F5F" w:rsidP="00783F5F">
      <w:pPr>
        <w:rPr>
          <w:lang w:val="es-EC"/>
        </w:rPr>
      </w:pPr>
    </w:p>
    <w:p w14:paraId="25C3DCDB" w14:textId="1D0E50AC" w:rsidR="00783F5F" w:rsidRDefault="00783F5F" w:rsidP="00783F5F">
      <w:pPr>
        <w:rPr>
          <w:lang w:val="es-EC"/>
        </w:rPr>
      </w:pPr>
    </w:p>
    <w:p w14:paraId="426F74EF" w14:textId="747FCD54" w:rsidR="00903ADB" w:rsidRDefault="00CC73E8" w:rsidP="00CC73E8">
      <w:pPr>
        <w:widowControl/>
        <w:spacing w:after="160" w:line="259" w:lineRule="auto"/>
        <w:rPr>
          <w:lang w:val="es-EC"/>
        </w:rPr>
      </w:pPr>
      <w:r>
        <w:rPr>
          <w:lang w:val="es-EC"/>
        </w:rPr>
        <w:br w:type="page"/>
      </w:r>
    </w:p>
    <w:p w14:paraId="47C0A929" w14:textId="30DD1CDB" w:rsidR="006E510A" w:rsidRDefault="00714C9F" w:rsidP="00CC73E8">
      <w:pPr>
        <w:pStyle w:val="Ttulo1"/>
        <w:spacing w:after="240"/>
        <w:rPr>
          <w:rFonts w:ascii="Bookman Old Style" w:hAnsi="Bookman Old Style"/>
          <w:b/>
          <w:sz w:val="18"/>
          <w:szCs w:val="18"/>
          <w:lang w:val="es-EC"/>
        </w:rPr>
      </w:pPr>
      <w:bookmarkStart w:id="6" w:name="_7.3_VALORACIÓN_DE"/>
      <w:bookmarkEnd w:id="6"/>
      <w:r>
        <w:rPr>
          <w:rFonts w:ascii="Bookman Old Style" w:hAnsi="Bookman Old Style"/>
          <w:sz w:val="18"/>
          <w:szCs w:val="18"/>
          <w:lang w:val="es-EC"/>
        </w:rPr>
        <w:lastRenderedPageBreak/>
        <w:t>9</w:t>
      </w:r>
      <w:r w:rsidR="006E510A" w:rsidRPr="00013F34">
        <w:rPr>
          <w:rFonts w:ascii="Bookman Old Style" w:hAnsi="Bookman Old Style"/>
          <w:sz w:val="18"/>
          <w:szCs w:val="18"/>
          <w:lang w:val="es-EC"/>
        </w:rPr>
        <w:t xml:space="preserve">.3 </w:t>
      </w:r>
      <w:r w:rsidR="00B851B9" w:rsidRPr="00013F34">
        <w:rPr>
          <w:rFonts w:ascii="Bookman Old Style" w:hAnsi="Bookman Old Style"/>
          <w:sz w:val="18"/>
          <w:szCs w:val="18"/>
          <w:lang w:val="es-EC"/>
        </w:rPr>
        <w:t>VALORACIÓN DE MÉRITOS, ESTÍMULOS Y ACCIONES AFIRMATIVAS</w:t>
      </w:r>
      <w:r w:rsidR="006E510A" w:rsidRPr="00013F34">
        <w:rPr>
          <w:rFonts w:ascii="Bookman Old Style" w:hAnsi="Bookman Old Style"/>
          <w:sz w:val="18"/>
          <w:szCs w:val="18"/>
          <w:lang w:val="es-EC"/>
        </w:rPr>
        <w:t xml:space="preserve"> PARA PERSONAL ACADÉMICO TITULAR </w:t>
      </w:r>
      <w:r w:rsidR="006E510A" w:rsidRPr="00CC73E8">
        <w:rPr>
          <w:rFonts w:ascii="Bookman Old Style" w:hAnsi="Bookman Old Style"/>
          <w:b/>
          <w:sz w:val="18"/>
          <w:szCs w:val="18"/>
          <w:lang w:val="es-EC"/>
        </w:rPr>
        <w:t>PRINCIPAL 1, NIVEL 1, GRADO 6.</w:t>
      </w:r>
    </w:p>
    <w:tbl>
      <w:tblPr>
        <w:tblStyle w:val="Tabladecuadrcula1clara"/>
        <w:tblW w:w="14318" w:type="dxa"/>
        <w:tblLayout w:type="fixed"/>
        <w:tblLook w:val="00A0" w:firstRow="1" w:lastRow="0" w:firstColumn="1" w:lastColumn="0" w:noHBand="0" w:noVBand="0"/>
      </w:tblPr>
      <w:tblGrid>
        <w:gridCol w:w="1980"/>
        <w:gridCol w:w="2538"/>
        <w:gridCol w:w="4549"/>
        <w:gridCol w:w="415"/>
        <w:gridCol w:w="861"/>
        <w:gridCol w:w="1985"/>
        <w:gridCol w:w="1990"/>
      </w:tblGrid>
      <w:tr w:rsidR="00CC73E8" w:rsidRPr="00013F34" w14:paraId="71CD37B4" w14:textId="77777777" w:rsidTr="00057C9C">
        <w:trPr>
          <w:cnfStyle w:val="100000000000" w:firstRow="1" w:lastRow="0" w:firstColumn="0" w:lastColumn="0" w:oddVBand="0" w:evenVBand="0" w:oddHBand="0"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12CA312D" w14:textId="77777777" w:rsidR="00CC73E8" w:rsidRPr="00013F34" w:rsidRDefault="00CC73E8" w:rsidP="00057C9C">
            <w:pPr>
              <w:suppressAutoHyphens/>
              <w:snapToGrid w:val="0"/>
              <w:contextualSpacing/>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DATOS GENERALES</w:t>
            </w:r>
          </w:p>
        </w:tc>
      </w:tr>
      <w:tr w:rsidR="00CC73E8" w:rsidRPr="00714C9F" w14:paraId="5ADE6A54" w14:textId="77777777" w:rsidTr="00057C9C">
        <w:trPr>
          <w:trHeight w:val="21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68DEE29C" w14:textId="77777777" w:rsidR="00CC73E8" w:rsidRPr="00013F34" w:rsidRDefault="00CC73E8"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 xml:space="preserve">Apellidos y nombres del aspirante </w:t>
            </w:r>
          </w:p>
        </w:tc>
        <w:tc>
          <w:tcPr>
            <w:tcW w:w="9800" w:type="dxa"/>
            <w:gridSpan w:val="5"/>
            <w:vAlign w:val="center"/>
          </w:tcPr>
          <w:p w14:paraId="49A85C01" w14:textId="77777777" w:rsidR="00CC73E8" w:rsidRPr="00013F34" w:rsidRDefault="00CC73E8"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CC73E8" w:rsidRPr="00013F34" w14:paraId="2D76238C" w14:textId="77777777" w:rsidTr="00057C9C">
        <w:trPr>
          <w:trHeight w:val="27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21A1FBCC" w14:textId="77777777" w:rsidR="00CC73E8" w:rsidRPr="00013F34" w:rsidRDefault="00CC73E8"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Fecha de valoración</w:t>
            </w:r>
          </w:p>
        </w:tc>
        <w:tc>
          <w:tcPr>
            <w:tcW w:w="9800" w:type="dxa"/>
            <w:gridSpan w:val="5"/>
            <w:vAlign w:val="center"/>
          </w:tcPr>
          <w:p w14:paraId="5E458E6F" w14:textId="77777777" w:rsidR="00CC73E8" w:rsidRPr="00013F34" w:rsidRDefault="00CC73E8"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roofErr w:type="spellStart"/>
            <w:r w:rsidRPr="00013F34">
              <w:rPr>
                <w:rFonts w:ascii="Bookman Old Style" w:hAnsi="Bookman Old Style" w:cstheme="minorHAnsi"/>
                <w:i/>
                <w:iCs/>
                <w:color w:val="4472C4" w:themeColor="accent1"/>
                <w:sz w:val="18"/>
                <w:szCs w:val="18"/>
              </w:rPr>
              <w:t>dd,mm,aaaa</w:t>
            </w:r>
            <w:proofErr w:type="spellEnd"/>
          </w:p>
        </w:tc>
      </w:tr>
      <w:tr w:rsidR="00CC73E8" w:rsidRPr="00013F34" w14:paraId="65731576" w14:textId="77777777" w:rsidTr="00057C9C">
        <w:trPr>
          <w:trHeight w:val="296"/>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283E88EE" w14:textId="77777777" w:rsidR="00CC73E8" w:rsidRPr="00013F34" w:rsidRDefault="00CC73E8"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Nombre del Departamento/Instituto</w:t>
            </w:r>
          </w:p>
        </w:tc>
        <w:tc>
          <w:tcPr>
            <w:tcW w:w="9800" w:type="dxa"/>
            <w:gridSpan w:val="5"/>
            <w:vAlign w:val="center"/>
          </w:tcPr>
          <w:p w14:paraId="0217C87D" w14:textId="77777777" w:rsidR="00CC73E8" w:rsidRPr="00013F34" w:rsidRDefault="00CC73E8"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i/>
                <w:iCs/>
                <w:color w:val="4472C4" w:themeColor="accent1"/>
                <w:sz w:val="18"/>
                <w:szCs w:val="18"/>
              </w:rPr>
            </w:pPr>
          </w:p>
        </w:tc>
      </w:tr>
      <w:tr w:rsidR="00CC73E8" w:rsidRPr="00013F34" w14:paraId="012F8A7B" w14:textId="77777777" w:rsidTr="00057C9C">
        <w:trPr>
          <w:trHeight w:val="254"/>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0B0B369A" w14:textId="77777777" w:rsidR="00CC73E8" w:rsidRPr="00013F34" w:rsidRDefault="00CC73E8" w:rsidP="00057C9C">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Categoría, Nivel y Grado</w:t>
            </w:r>
          </w:p>
        </w:tc>
        <w:tc>
          <w:tcPr>
            <w:tcW w:w="9800" w:type="dxa"/>
            <w:gridSpan w:val="5"/>
            <w:vAlign w:val="center"/>
          </w:tcPr>
          <w:p w14:paraId="483A572F" w14:textId="150D8BEA" w:rsidR="00CC73E8" w:rsidRPr="00927803" w:rsidRDefault="00CC73E8" w:rsidP="00CC73E8">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b/>
                <w:sz w:val="18"/>
                <w:szCs w:val="18"/>
                <w:lang w:val="es-ES"/>
              </w:rPr>
            </w:pPr>
            <w:r>
              <w:rPr>
                <w:rFonts w:ascii="Bookman Old Style" w:eastAsiaTheme="minorHAnsi" w:hAnsi="Bookman Old Style" w:cs="Bookman Old Style"/>
                <w:b/>
                <w:sz w:val="18"/>
                <w:szCs w:val="18"/>
                <w:lang w:val="es-ES"/>
              </w:rPr>
              <w:t>Principal 1, Nivel 1, Grado 6.</w:t>
            </w:r>
          </w:p>
        </w:tc>
      </w:tr>
      <w:tr w:rsidR="00CC73E8" w:rsidRPr="00013F34" w14:paraId="2EEFC343" w14:textId="77777777" w:rsidTr="00057C9C">
        <w:trPr>
          <w:trHeight w:val="271"/>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17E05373" w14:textId="77777777" w:rsidR="00CC73E8" w:rsidRPr="00013F34" w:rsidRDefault="00CC73E8" w:rsidP="00057C9C">
            <w:pPr>
              <w:suppressAutoHyphens/>
              <w:snapToGrid w:val="0"/>
              <w:contextualSpacing/>
              <w:rPr>
                <w:rFonts w:ascii="Bookman Old Style" w:eastAsia="Calibri" w:hAnsi="Bookman Old Style" w:cstheme="minorHAnsi"/>
                <w:sz w:val="18"/>
                <w:szCs w:val="18"/>
                <w:lang w:val="es-EC"/>
              </w:rPr>
            </w:pPr>
            <w:r w:rsidRPr="00013F34">
              <w:rPr>
                <w:rFonts w:ascii="Bookman Old Style" w:eastAsia="PMingLiU" w:hAnsi="Bookman Old Style" w:cstheme="minorHAnsi"/>
                <w:sz w:val="18"/>
                <w:szCs w:val="18"/>
                <w:lang w:val="es-EC" w:eastAsia="ar-SA"/>
              </w:rPr>
              <w:t>Tiempo de dedicación</w:t>
            </w:r>
          </w:p>
        </w:tc>
        <w:tc>
          <w:tcPr>
            <w:tcW w:w="9800" w:type="dxa"/>
            <w:gridSpan w:val="5"/>
            <w:vAlign w:val="center"/>
          </w:tcPr>
          <w:p w14:paraId="13EE1030" w14:textId="77777777" w:rsidR="00CC73E8" w:rsidRPr="00013F34" w:rsidRDefault="00CC73E8" w:rsidP="00057C9C">
            <w:pPr>
              <w:pStyle w:val="Default"/>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Bookman Old Style"/>
                <w:sz w:val="18"/>
                <w:szCs w:val="18"/>
                <w:lang w:val="es-ES"/>
              </w:rPr>
            </w:pPr>
          </w:p>
        </w:tc>
      </w:tr>
      <w:tr w:rsidR="00CC73E8" w:rsidRPr="00013F34" w14:paraId="52A69309" w14:textId="77777777" w:rsidTr="00057C9C">
        <w:trPr>
          <w:trHeight w:val="27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3F22BDEA" w14:textId="77777777" w:rsidR="00CC73E8" w:rsidRPr="00013F34" w:rsidRDefault="00CC73E8" w:rsidP="00057C9C">
            <w:pPr>
              <w:suppressAutoHyphens/>
              <w:snapToGrid w:val="0"/>
              <w:contextualSpacing/>
              <w:rPr>
                <w:rFonts w:ascii="Bookman Old Style" w:eastAsia="PMingLiU" w:hAnsi="Bookman Old Style" w:cstheme="minorHAnsi"/>
                <w:b w:val="0"/>
                <w:bCs w:val="0"/>
                <w:sz w:val="18"/>
                <w:szCs w:val="18"/>
                <w:lang w:val="es-EC" w:eastAsia="ar-SA"/>
              </w:rPr>
            </w:pPr>
            <w:r w:rsidRPr="00013F34">
              <w:rPr>
                <w:rFonts w:ascii="Bookman Old Style" w:eastAsia="PMingLiU" w:hAnsi="Bookman Old Style" w:cstheme="minorHAnsi"/>
                <w:sz w:val="18"/>
                <w:szCs w:val="18"/>
                <w:lang w:val="es-EC" w:eastAsia="ar-SA"/>
              </w:rPr>
              <w:t>Campo del conocimiento</w:t>
            </w:r>
          </w:p>
        </w:tc>
        <w:tc>
          <w:tcPr>
            <w:tcW w:w="9800" w:type="dxa"/>
            <w:gridSpan w:val="5"/>
            <w:vAlign w:val="center"/>
          </w:tcPr>
          <w:p w14:paraId="32DC90AA"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PMingLiU" w:hAnsi="Bookman Old Style" w:cstheme="minorHAnsi"/>
                <w:b/>
                <w:sz w:val="18"/>
                <w:szCs w:val="18"/>
                <w:lang w:val="es-EC" w:eastAsia="ar-SA"/>
              </w:rPr>
            </w:pPr>
          </w:p>
        </w:tc>
      </w:tr>
      <w:tr w:rsidR="00CC73E8" w:rsidRPr="00013F34" w14:paraId="0F0F87F4" w14:textId="77777777" w:rsidTr="00057C9C">
        <w:trPr>
          <w:trHeight w:val="3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B63B2D5" w14:textId="77777777" w:rsidR="00CC73E8" w:rsidRPr="00013F34" w:rsidRDefault="00CC73E8"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MÉRITOS DE ACUERDO AL RCE-EPN</w:t>
            </w:r>
          </w:p>
          <w:p w14:paraId="1AD08B2B" w14:textId="77777777" w:rsidR="00CC73E8" w:rsidRPr="002B6E66" w:rsidRDefault="00CC73E8" w:rsidP="00057C9C">
            <w:pPr>
              <w:autoSpaceDE w:val="0"/>
              <w:autoSpaceDN w:val="0"/>
              <w:adjustRightInd w:val="0"/>
              <w:jc w:val="center"/>
              <w:rPr>
                <w:rFonts w:ascii="Bookman Old Style" w:hAnsi="Bookman Old Style"/>
                <w:b w:val="0"/>
                <w:i/>
                <w:iCs/>
                <w:sz w:val="18"/>
                <w:szCs w:val="18"/>
                <w:lang w:val="es-EC"/>
              </w:rPr>
            </w:pPr>
            <w:r w:rsidRPr="002B6E66">
              <w:rPr>
                <w:rFonts w:ascii="Bookman Old Style" w:hAnsi="Bookman Old Style"/>
                <w:b w:val="0"/>
                <w:i/>
                <w:iCs/>
                <w:sz w:val="18"/>
                <w:szCs w:val="18"/>
                <w:lang w:val="es-EC"/>
              </w:rPr>
              <w:t xml:space="preserve">Se asignará puntaje, en la valoración de méritos, cuando el aspirante presente evidencias adicionales a los requisitos establecidos en el Art.10 numeral 1. </w:t>
            </w:r>
          </w:p>
          <w:p w14:paraId="4D77B8C7" w14:textId="77777777" w:rsidR="00CC73E8" w:rsidRPr="00013F34" w:rsidRDefault="00CC73E8"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i/>
                <w:iCs/>
                <w:sz w:val="18"/>
                <w:szCs w:val="18"/>
                <w:lang w:val="es-EC"/>
              </w:rPr>
              <w:t>Se asignarán hasta cincuenta (50) puntos</w:t>
            </w:r>
          </w:p>
        </w:tc>
        <w:tc>
          <w:tcPr>
            <w:tcW w:w="1276" w:type="dxa"/>
            <w:gridSpan w:val="2"/>
            <w:shd w:val="clear" w:color="auto" w:fill="EDEDED" w:themeFill="accent3" w:themeFillTint="33"/>
            <w:vAlign w:val="center"/>
          </w:tcPr>
          <w:p w14:paraId="04F88110"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4C7C0353"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4C98700D"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CC73E8" w:rsidRPr="00013F34" w14:paraId="0BA85234" w14:textId="77777777" w:rsidTr="00057C9C">
        <w:trPr>
          <w:trHeight w:val="34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E00545"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EXPERIENCIA ACADÉMICA O PROFESIONAL</w:t>
            </w:r>
          </w:p>
          <w:p w14:paraId="7C36EAF9"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 xml:space="preserve"> Art. 12 </w:t>
            </w:r>
          </w:p>
          <w:p w14:paraId="1ACAC93C" w14:textId="61E15A86"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(2.a)</w:t>
            </w:r>
          </w:p>
        </w:tc>
        <w:tc>
          <w:tcPr>
            <w:tcW w:w="7087" w:type="dxa"/>
            <w:gridSpan w:val="2"/>
            <w:vAlign w:val="center"/>
          </w:tcPr>
          <w:p w14:paraId="7096D058" w14:textId="1D5AC17D"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asignarán cinco (5) puntos por cada año de experiencia profesional o académica (docente o en investigación), adicional a los cuarenta y ocho (48) meses señalados como requisito, hasta un máximo de diez (10) puntos. Se podrán emplear fracciones de año de experiencia y se asignará el puntaje de manera proporcional. La experiencia será contabilizada desde la obtención del título de tercer nivel o de grado.</w:t>
            </w:r>
          </w:p>
        </w:tc>
        <w:tc>
          <w:tcPr>
            <w:tcW w:w="1276" w:type="dxa"/>
            <w:gridSpan w:val="2"/>
            <w:vAlign w:val="center"/>
          </w:tcPr>
          <w:p w14:paraId="64C3C018"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4AD49EF"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46FA4145"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09A6E00B"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1EDAFA8"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w:t>
            </w:r>
          </w:p>
        </w:tc>
        <w:tc>
          <w:tcPr>
            <w:tcW w:w="1990" w:type="dxa"/>
            <w:vAlign w:val="center"/>
          </w:tcPr>
          <w:p w14:paraId="76789991"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CC73E8" w:rsidRPr="00013F34" w14:paraId="6DC624BE" w14:textId="77777777" w:rsidTr="00057C9C">
        <w:trPr>
          <w:trHeight w:val="112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BDA716"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PUBLICACIONES</w:t>
            </w:r>
          </w:p>
          <w:p w14:paraId="2FBFC631"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341C1D10" w14:textId="6B231F6A"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(2.b)</w:t>
            </w:r>
          </w:p>
        </w:tc>
        <w:tc>
          <w:tcPr>
            <w:tcW w:w="7087" w:type="dxa"/>
            <w:gridSpan w:val="2"/>
            <w:vAlign w:val="center"/>
          </w:tcPr>
          <w:p w14:paraId="3D7908A3"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asignarán por cada publicación (en calidad de autor o coautor) hasta un máximo de veinte (20) puntos.</w:t>
            </w:r>
          </w:p>
          <w:p w14:paraId="674D3B0A"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Cinco (5) puntos por cada publicación Q1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w:t>
            </w:r>
          </w:p>
          <w:p w14:paraId="18DEE911"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Cuatro (4) puntos por cada publicación Q2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w:t>
            </w:r>
          </w:p>
          <w:p w14:paraId="3AA0035F"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Tres (3) puntos por cada publicación relacionada con el área académica del concurso e indexada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w:t>
            </w:r>
          </w:p>
          <w:p w14:paraId="27AE3751"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Dos (2) puntos por cada artículo completo publicado en memorias (</w:t>
            </w:r>
            <w:proofErr w:type="spellStart"/>
            <w:r w:rsidRPr="00013F34">
              <w:rPr>
                <w:rFonts w:ascii="Bookman Old Style" w:hAnsi="Bookman Old Style" w:cs="Bookman Old Style"/>
                <w:color w:val="000000"/>
                <w:sz w:val="18"/>
                <w:szCs w:val="18"/>
                <w:lang w:val="es-ES"/>
              </w:rPr>
              <w:t>proceedings</w:t>
            </w:r>
            <w:proofErr w:type="spellEnd"/>
            <w:r w:rsidRPr="00013F34">
              <w:rPr>
                <w:rFonts w:ascii="Bookman Old Style" w:hAnsi="Bookman Old Style" w:cs="Bookman Old Style"/>
                <w:color w:val="000000"/>
                <w:sz w:val="18"/>
                <w:szCs w:val="18"/>
                <w:lang w:val="es-ES"/>
              </w:rPr>
              <w:t>) de eventos científicos, las cuales deberán estar indexadas en las bases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w:t>
            </w:r>
          </w:p>
          <w:p w14:paraId="618CF62A"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Un (1) punto por cada artículo completo publicado en revistas indexadas en cualquier base diferente de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w:t>
            </w:r>
          </w:p>
          <w:p w14:paraId="77CC9DFE"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 Seis (6) puntos por cada libro de autoría individual que cuente con ISBN o ISSN y que haya sido revisado al menos por dos pares externos y publicado por editoriales académicas;</w:t>
            </w:r>
          </w:p>
          <w:p w14:paraId="7FD61953"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lastRenderedPageBreak/>
              <w:t>* Tres (3) puntos por cada libro de autoría colectiva, de hasta 3 autores, que cuente con ISBN o ISSN y que haya sido revisado al menos por dos pares externos y publicado por editoriales académicas;</w:t>
            </w:r>
          </w:p>
          <w:p w14:paraId="53966F53" w14:textId="77777777"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*Un (1) punto por cada capítulo de libro de autoría colectiva, que cuente con ISBN o ISSN y que haya sido revisado al menos por dos pares externos y publicado por editoriales académicas.</w:t>
            </w:r>
          </w:p>
          <w:p w14:paraId="50899130" w14:textId="4D39ABD4"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Toda publicación será considerada una única ocasión y se le asignará un puntaje de acuerdo a un único ítem de los indicados.</w:t>
            </w:r>
          </w:p>
        </w:tc>
        <w:tc>
          <w:tcPr>
            <w:tcW w:w="1276" w:type="dxa"/>
            <w:gridSpan w:val="2"/>
            <w:vAlign w:val="center"/>
          </w:tcPr>
          <w:p w14:paraId="4893CE61"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lastRenderedPageBreak/>
              <w:t>00</w:t>
            </w:r>
          </w:p>
        </w:tc>
        <w:tc>
          <w:tcPr>
            <w:tcW w:w="1985" w:type="dxa"/>
            <w:vAlign w:val="center"/>
          </w:tcPr>
          <w:p w14:paraId="69614750"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3F9AD5D"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C7CB8CE"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47CA7F84"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3E8ACC23"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CC73E8" w:rsidRPr="00013F34" w14:paraId="6C1CE024"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81B457"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lastRenderedPageBreak/>
              <w:t>CAPACITACIÓN Y ACTUALIZACIÓN PROFESIONAL</w:t>
            </w:r>
          </w:p>
          <w:p w14:paraId="62F03CA7"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1541F777" w14:textId="3553C4B6"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(2.c)</w:t>
            </w:r>
          </w:p>
        </w:tc>
        <w:tc>
          <w:tcPr>
            <w:tcW w:w="7087" w:type="dxa"/>
            <w:gridSpan w:val="2"/>
            <w:vAlign w:val="center"/>
          </w:tcPr>
          <w:p w14:paraId="1EBF3FD0" w14:textId="69AE3F20"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asignará un (1) punto por cada curso aprobado o impartido, o por haber participado o dictado un seminario, taller o conferencia académica; en todos los casos, la duración debe ser de al menos veinte (20) horas, adicionales a los validados en los requisitos. El puntaje máximo a asignar será de cinco (5) puntos. La capacitación será considerada desde la obtención del título de tercer nivel o de grado.</w:t>
            </w:r>
          </w:p>
        </w:tc>
        <w:tc>
          <w:tcPr>
            <w:tcW w:w="1276" w:type="dxa"/>
            <w:gridSpan w:val="2"/>
            <w:vAlign w:val="center"/>
          </w:tcPr>
          <w:p w14:paraId="29FFCF27"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55BAD4AC"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B7DAB97"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F2CA948"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0F66F884"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w:t>
            </w:r>
          </w:p>
        </w:tc>
        <w:tc>
          <w:tcPr>
            <w:tcW w:w="1990" w:type="dxa"/>
            <w:vAlign w:val="center"/>
          </w:tcPr>
          <w:p w14:paraId="7C588CC2"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r w:rsidR="00CC73E8" w:rsidRPr="00013F34" w14:paraId="41FD88A6"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CB893A0"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PARTICIPACIÓN EN PROYECTOS DE INVESTIGACIÓN Y/O DE VINCULACIÓN</w:t>
            </w:r>
          </w:p>
          <w:p w14:paraId="30045BA2"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5D14576C" w14:textId="323C2F04"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(2.d)</w:t>
            </w:r>
          </w:p>
        </w:tc>
        <w:tc>
          <w:tcPr>
            <w:tcW w:w="7087" w:type="dxa"/>
            <w:gridSpan w:val="2"/>
            <w:vAlign w:val="center"/>
          </w:tcPr>
          <w:p w14:paraId="706AB142" w14:textId="49E48C23"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eastAsia="Calibri" w:hAnsi="Bookman Old Style" w:cs="Bookman Old Style"/>
                <w:color w:val="000000"/>
                <w:sz w:val="18"/>
                <w:szCs w:val="18"/>
                <w:lang w:val="es-ES"/>
              </w:rPr>
              <w:t>Se asignarán cinco (5) puntos por cada año de participación en proyectos, cerrados o culminados con éxito, de investigación y/o de vinculación, relacionados con el área de conocimiento en las que desempeñará sus funciones, hasta un máximo de quince (15) puntos. Se podrán emplear fracciones de año de participación y se asignará el puntaje de manera proporcional.</w:t>
            </w:r>
          </w:p>
        </w:tc>
        <w:tc>
          <w:tcPr>
            <w:tcW w:w="1276" w:type="dxa"/>
            <w:gridSpan w:val="2"/>
            <w:vAlign w:val="center"/>
          </w:tcPr>
          <w:p w14:paraId="481F27D0"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E4733B2"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C972B66"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0E68CC16"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56A2E46"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357E1BCE"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4C971C9D" w14:textId="77777777" w:rsidTr="00DD7BB3">
        <w:trPr>
          <w:trHeight w:val="38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367027D7" w14:textId="77777777" w:rsidR="00CC73E8" w:rsidRPr="00DD7BB3" w:rsidRDefault="00CC73E8" w:rsidP="00DD7BB3">
            <w:pPr>
              <w:autoSpaceDE w:val="0"/>
              <w:autoSpaceDN w:val="0"/>
              <w:adjustRightInd w:val="0"/>
              <w:jc w:val="center"/>
              <w:rPr>
                <w:rFonts w:ascii="Bookman Old Style" w:hAnsi="Bookman Old Style"/>
                <w:i/>
                <w:iCs/>
                <w:sz w:val="18"/>
                <w:szCs w:val="18"/>
                <w:lang w:val="es-EC"/>
              </w:rPr>
            </w:pPr>
            <w:r w:rsidRPr="00DD7BB3">
              <w:rPr>
                <w:rFonts w:ascii="Bookman Old Style" w:hAnsi="Bookman Old Style"/>
                <w:i/>
                <w:iCs/>
                <w:sz w:val="18"/>
                <w:szCs w:val="18"/>
                <w:lang w:val="es-EC"/>
              </w:rPr>
              <w:t>TOTAL PUNTOS MÉRITOS</w:t>
            </w:r>
          </w:p>
        </w:tc>
        <w:tc>
          <w:tcPr>
            <w:tcW w:w="5251" w:type="dxa"/>
            <w:gridSpan w:val="4"/>
            <w:shd w:val="clear" w:color="auto" w:fill="EDEDED" w:themeFill="accent3" w:themeFillTint="33"/>
            <w:vAlign w:val="center"/>
          </w:tcPr>
          <w:p w14:paraId="07B52D4A" w14:textId="77777777" w:rsidR="00CC73E8" w:rsidRPr="00E360A2" w:rsidRDefault="00CC73E8" w:rsidP="00DD7BB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i/>
                <w:iCs/>
                <w:sz w:val="18"/>
                <w:szCs w:val="18"/>
                <w:lang w:val="es-EC"/>
              </w:rPr>
            </w:pPr>
            <w:r w:rsidRPr="00E360A2">
              <w:rPr>
                <w:rFonts w:ascii="Bookman Old Style" w:hAnsi="Bookman Old Style"/>
                <w:i/>
                <w:iCs/>
                <w:sz w:val="18"/>
                <w:szCs w:val="18"/>
                <w:lang w:val="es-EC"/>
              </w:rPr>
              <w:t>00</w:t>
            </w:r>
          </w:p>
        </w:tc>
      </w:tr>
      <w:tr w:rsidR="00DD7BB3" w:rsidRPr="00013F34" w14:paraId="115C485F" w14:textId="77777777" w:rsidTr="00DD7BB3">
        <w:trPr>
          <w:trHeight w:val="124"/>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auto"/>
            <w:vAlign w:val="center"/>
          </w:tcPr>
          <w:p w14:paraId="4DC4C8E8" w14:textId="77777777" w:rsidR="00DD7BB3" w:rsidRPr="00DD7BB3" w:rsidRDefault="00DD7BB3" w:rsidP="00DD7BB3">
            <w:pPr>
              <w:autoSpaceDE w:val="0"/>
              <w:autoSpaceDN w:val="0"/>
              <w:adjustRightInd w:val="0"/>
              <w:jc w:val="center"/>
              <w:rPr>
                <w:rFonts w:ascii="Bookman Old Style" w:hAnsi="Bookman Old Style"/>
                <w:b w:val="0"/>
                <w:i/>
                <w:iCs/>
                <w:sz w:val="18"/>
                <w:szCs w:val="18"/>
                <w:lang w:val="es-EC"/>
              </w:rPr>
            </w:pPr>
          </w:p>
        </w:tc>
      </w:tr>
      <w:tr w:rsidR="00CC73E8" w:rsidRPr="00013F34" w14:paraId="395D821C"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C319DBB" w14:textId="77777777" w:rsidR="00CC73E8" w:rsidRPr="00013F34" w:rsidRDefault="00CC73E8" w:rsidP="00057C9C">
            <w:pPr>
              <w:autoSpaceDE w:val="0"/>
              <w:autoSpaceDN w:val="0"/>
              <w:adjustRightInd w:val="0"/>
              <w:jc w:val="center"/>
              <w:rPr>
                <w:rFonts w:ascii="Bookman Old Style" w:hAnsi="Bookman Old Style" w:cstheme="minorHAnsi"/>
                <w:b w:val="0"/>
                <w:sz w:val="18"/>
                <w:szCs w:val="18"/>
                <w:lang w:val="es-EC"/>
              </w:rPr>
            </w:pPr>
            <w:r w:rsidRPr="00013F34">
              <w:rPr>
                <w:rFonts w:ascii="Bookman Old Style" w:hAnsi="Bookman Old Style" w:cstheme="minorHAnsi"/>
                <w:sz w:val="18"/>
                <w:szCs w:val="18"/>
                <w:lang w:val="es-EC"/>
              </w:rPr>
              <w:t>ESTÍMULOS DE ACUERDO AL RCE-EPN</w:t>
            </w:r>
          </w:p>
          <w:p w14:paraId="767D01F2" w14:textId="77777777" w:rsidR="00CC73E8" w:rsidRPr="00013F34" w:rsidRDefault="00CC73E8" w:rsidP="00057C9C">
            <w:pPr>
              <w:autoSpaceDE w:val="0"/>
              <w:autoSpaceDN w:val="0"/>
              <w:adjustRightInd w:val="0"/>
              <w:jc w:val="center"/>
              <w:rPr>
                <w:rFonts w:ascii="Bookman Old Style" w:hAnsi="Bookman Old Style" w:cstheme="minorHAnsi"/>
                <w:b w:val="0"/>
                <w:i/>
                <w:iCs/>
                <w:sz w:val="18"/>
                <w:szCs w:val="18"/>
                <w:lang w:val="es-EC"/>
              </w:rPr>
            </w:pPr>
            <w:r w:rsidRPr="002B6E66">
              <w:rPr>
                <w:rFonts w:ascii="Bookman Old Style" w:hAnsi="Bookman Old Style"/>
                <w:b w:val="0"/>
                <w:i/>
                <w:iCs/>
                <w:sz w:val="18"/>
                <w:szCs w:val="18"/>
                <w:lang w:val="es-EC"/>
              </w:rPr>
              <w:t>Los máximos establecidos para cada uno de los ítems de la fase de méritos pueden ser superados por la aplicación de los estímulos señalados; por tanto,</w:t>
            </w:r>
            <w:r w:rsidRPr="00013F34">
              <w:rPr>
                <w:rFonts w:ascii="Bookman Old Style" w:hAnsi="Bookman Old Style"/>
                <w:i/>
                <w:iCs/>
                <w:sz w:val="18"/>
                <w:szCs w:val="18"/>
                <w:lang w:val="es-EC"/>
              </w:rPr>
              <w:t xml:space="preserve"> también puede superarse el máximo de cien (100) puntos.</w:t>
            </w:r>
          </w:p>
        </w:tc>
        <w:tc>
          <w:tcPr>
            <w:tcW w:w="1276" w:type="dxa"/>
            <w:gridSpan w:val="2"/>
            <w:shd w:val="clear" w:color="auto" w:fill="EDEDED" w:themeFill="accent3" w:themeFillTint="33"/>
            <w:vAlign w:val="center"/>
          </w:tcPr>
          <w:p w14:paraId="34C09A26"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5BE679BF"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33D97B57"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OBSERVACIONES</w:t>
            </w:r>
          </w:p>
        </w:tc>
      </w:tr>
      <w:tr w:rsidR="00CC73E8" w:rsidRPr="00013F34" w14:paraId="7B97DE6C"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BA88DD2"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POSDOCTORADO</w:t>
            </w:r>
          </w:p>
          <w:p w14:paraId="2C557181"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4C63DBA0" w14:textId="64F02EE3"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(5.a)</w:t>
            </w:r>
          </w:p>
        </w:tc>
        <w:tc>
          <w:tcPr>
            <w:tcW w:w="7087" w:type="dxa"/>
            <w:gridSpan w:val="2"/>
            <w:vAlign w:val="center"/>
          </w:tcPr>
          <w:p w14:paraId="2DED5554" w14:textId="6D43B02D"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acredita la realización de posdoctorados, se le asignarán dos (2) puntos adicionales al puntaje total por cada posdoctorado de al menos un año de duración, siempre y cuando esté relacionado con el área de conocimiento de la unidad académica a la que se adscribirá, hasta un máximo de tres (3) puntos.</w:t>
            </w:r>
          </w:p>
        </w:tc>
        <w:tc>
          <w:tcPr>
            <w:tcW w:w="1276" w:type="dxa"/>
            <w:gridSpan w:val="2"/>
            <w:vAlign w:val="center"/>
          </w:tcPr>
          <w:p w14:paraId="04EF46F2"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A8153B4"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E751D84"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DFA5E31"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38FC66C7"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45FFA633"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419E10E0" w14:textId="77777777" w:rsidTr="00057C9C">
        <w:trPr>
          <w:trHeight w:val="97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8CA95E6"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DIRECCIÓN DE TESIS DE DOCTORADO</w:t>
            </w:r>
          </w:p>
          <w:p w14:paraId="6EE57397"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4C220A2C" w14:textId="73905C4B"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(5.b)</w:t>
            </w:r>
          </w:p>
        </w:tc>
        <w:tc>
          <w:tcPr>
            <w:tcW w:w="7087" w:type="dxa"/>
            <w:gridSpan w:val="2"/>
            <w:vAlign w:val="center"/>
          </w:tcPr>
          <w:p w14:paraId="50ED2342" w14:textId="04318D94"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ha dirigido tesis de doctorado se le asignarán cinco (5) puntos adicionales al puntaje total por cada tesis dirigida, hasta un máximo de diez (10) puntos. Cuando se trate de codirección se le asignarán tres (3) puntos adicionales por cada tesis codirigida, hasta un máximo de diez (10) puntos.</w:t>
            </w:r>
          </w:p>
        </w:tc>
        <w:tc>
          <w:tcPr>
            <w:tcW w:w="1276" w:type="dxa"/>
            <w:gridSpan w:val="2"/>
            <w:vAlign w:val="center"/>
          </w:tcPr>
          <w:p w14:paraId="346E7CAF"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DB21A06"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049D007F"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628B0FA"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321A1A13"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2E6707AC"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5696822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C1122A1"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 xml:space="preserve">OTRAS PUBLICACIONES </w:t>
            </w:r>
          </w:p>
          <w:p w14:paraId="386A7FB6"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3D4B54A5" w14:textId="68B24175"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(5.c)</w:t>
            </w:r>
          </w:p>
        </w:tc>
        <w:tc>
          <w:tcPr>
            <w:tcW w:w="7087" w:type="dxa"/>
            <w:gridSpan w:val="2"/>
            <w:vAlign w:val="center"/>
          </w:tcPr>
          <w:p w14:paraId="0DFB1935" w14:textId="19860544"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Por cada publicación en revistas indexadas, no consideradas para el cumplimiento de requisitos ni en la fase de méritos y que se encuentren en el 25% superior de las bases de datos CLARIVATE, SCOPUS/</w:t>
            </w:r>
            <w:proofErr w:type="spellStart"/>
            <w:r w:rsidRPr="00013F34">
              <w:rPr>
                <w:rFonts w:ascii="Bookman Old Style" w:hAnsi="Bookman Old Style" w:cs="Bookman Old Style"/>
                <w:color w:val="000000"/>
                <w:sz w:val="18"/>
                <w:szCs w:val="18"/>
                <w:lang w:val="es-ES"/>
              </w:rPr>
              <w:t>SCimago</w:t>
            </w:r>
            <w:proofErr w:type="spellEnd"/>
            <w:r w:rsidRPr="00013F34">
              <w:rPr>
                <w:rFonts w:ascii="Bookman Old Style" w:hAnsi="Bookman Old Style" w:cs="Bookman Old Style"/>
                <w:color w:val="000000"/>
                <w:sz w:val="18"/>
                <w:szCs w:val="18"/>
                <w:lang w:val="es-ES"/>
              </w:rPr>
              <w:t xml:space="preserve"> o SCIELO, </w:t>
            </w:r>
            <w:r w:rsidRPr="00013F34">
              <w:rPr>
                <w:rFonts w:ascii="Bookman Old Style" w:hAnsi="Bookman Old Style" w:cs="Bookman Old Style"/>
                <w:color w:val="000000"/>
                <w:sz w:val="18"/>
                <w:szCs w:val="18"/>
                <w:lang w:val="es-ES"/>
              </w:rPr>
              <w:lastRenderedPageBreak/>
              <w:t xml:space="preserve">en un área del conocimiento relacionada con el concurso, el aspirante recibirá un (1) punto adicional, independientemente del máximo puntaje asignable para publicaciones, hasta un máximo de quince (15) puntos. </w:t>
            </w:r>
          </w:p>
        </w:tc>
        <w:tc>
          <w:tcPr>
            <w:tcW w:w="1276" w:type="dxa"/>
            <w:gridSpan w:val="2"/>
            <w:vAlign w:val="center"/>
          </w:tcPr>
          <w:p w14:paraId="7502C2DE"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lastRenderedPageBreak/>
              <w:t>00</w:t>
            </w:r>
          </w:p>
        </w:tc>
        <w:tc>
          <w:tcPr>
            <w:tcW w:w="1985" w:type="dxa"/>
            <w:vAlign w:val="center"/>
          </w:tcPr>
          <w:p w14:paraId="05FABCD5"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F2AE65B"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BD42CFE"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05CED089"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lastRenderedPageBreak/>
              <w:t>…</w:t>
            </w:r>
          </w:p>
        </w:tc>
        <w:tc>
          <w:tcPr>
            <w:tcW w:w="1990" w:type="dxa"/>
            <w:vAlign w:val="center"/>
          </w:tcPr>
          <w:p w14:paraId="6A22DD73"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463C9F8C"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584BA6D"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lastRenderedPageBreak/>
              <w:t>DIRECCIÓN DE PROYECTOS DE INVESTIGACIÓN O VINCULACIÓN</w:t>
            </w:r>
          </w:p>
          <w:p w14:paraId="0FF0AE55" w14:textId="7777777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Art. 12</w:t>
            </w:r>
          </w:p>
          <w:p w14:paraId="008F04CD" w14:textId="1F5CB857" w:rsidR="00CC73E8" w:rsidRPr="00CC73E8" w:rsidRDefault="00CC73E8" w:rsidP="00CC73E8">
            <w:pPr>
              <w:widowControl/>
              <w:autoSpaceDE w:val="0"/>
              <w:autoSpaceDN w:val="0"/>
              <w:adjustRightInd w:val="0"/>
              <w:jc w:val="center"/>
              <w:rPr>
                <w:rFonts w:ascii="Bookman Old Style" w:hAnsi="Bookman Old Style" w:cs="Bookman Old Style"/>
                <w:color w:val="000000"/>
                <w:sz w:val="16"/>
                <w:szCs w:val="18"/>
                <w:lang w:val="es-ES"/>
              </w:rPr>
            </w:pPr>
            <w:r w:rsidRPr="00CC73E8">
              <w:rPr>
                <w:rFonts w:ascii="Bookman Old Style" w:hAnsi="Bookman Old Style" w:cs="Bookman Old Style"/>
                <w:color w:val="000000"/>
                <w:sz w:val="16"/>
                <w:szCs w:val="18"/>
                <w:lang w:val="es-ES"/>
              </w:rPr>
              <w:t>(5.d)</w:t>
            </w:r>
          </w:p>
        </w:tc>
        <w:tc>
          <w:tcPr>
            <w:tcW w:w="7087" w:type="dxa"/>
            <w:gridSpan w:val="2"/>
            <w:vAlign w:val="center"/>
          </w:tcPr>
          <w:p w14:paraId="09B7E499" w14:textId="4318A3B1" w:rsidR="00CC73E8" w:rsidRPr="00013F34" w:rsidRDefault="00CC73E8" w:rsidP="00CC73E8">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Si el aspirante acredita haber dirigido un proyecto de investigación o vinculación, cerrado o culminado con éxito, no consideradas para el cumplimiento de requisitos ni en la fase de méritos, y con una duración de al menos doce (12) meses y relacionado con el área de conocimiento de la unidad académica a la que se adscribirá, se asignará un (1) punto por cada proyecto, hasta un máximo de (5) cinco puntos. Para la codirección se le asignará medio (0.5) punto adicional por cada proyecto codirigido, hasta un máximo de cinco (5) puntos.</w:t>
            </w:r>
          </w:p>
        </w:tc>
        <w:tc>
          <w:tcPr>
            <w:tcW w:w="1276" w:type="dxa"/>
            <w:gridSpan w:val="2"/>
            <w:vAlign w:val="center"/>
          </w:tcPr>
          <w:p w14:paraId="6EC976EE" w14:textId="77777777" w:rsidR="00CC73E8" w:rsidRPr="00013F34" w:rsidRDefault="00CC73E8" w:rsidP="00CC73E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1E47A64"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75381C2D"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049DDFFD"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37A6A748" w14:textId="77777777" w:rsidR="00CC73E8" w:rsidRPr="00013F34" w:rsidRDefault="00CC73E8" w:rsidP="00CC73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0F6C3BBE" w14:textId="77777777" w:rsidR="00CC73E8" w:rsidRPr="00013F34" w:rsidRDefault="00CC73E8" w:rsidP="00CC7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5FC30ED4" w14:textId="77777777" w:rsidTr="00DD7BB3">
        <w:trPr>
          <w:trHeight w:val="393"/>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B961A3E" w14:textId="77777777" w:rsidR="00CC73E8" w:rsidRPr="00DD7BB3" w:rsidRDefault="00CC73E8" w:rsidP="00057C9C">
            <w:pPr>
              <w:widowControl/>
              <w:autoSpaceDE w:val="0"/>
              <w:autoSpaceDN w:val="0"/>
              <w:adjustRightInd w:val="0"/>
              <w:jc w:val="center"/>
              <w:rPr>
                <w:rFonts w:ascii="Bookman Old Style" w:hAnsi="Bookman Old Style" w:cs="Bookman Old Style"/>
                <w:sz w:val="18"/>
                <w:szCs w:val="18"/>
                <w:lang w:val="es-ES"/>
              </w:rPr>
            </w:pPr>
            <w:r w:rsidRPr="00DD7BB3">
              <w:rPr>
                <w:rFonts w:ascii="Bookman Old Style" w:hAnsi="Bookman Old Style" w:cs="Bookman Old Style"/>
                <w:sz w:val="18"/>
                <w:szCs w:val="18"/>
                <w:lang w:val="es-ES"/>
              </w:rPr>
              <w:t>TOTAL PUNTOS ESTÍMULOS</w:t>
            </w:r>
          </w:p>
        </w:tc>
        <w:tc>
          <w:tcPr>
            <w:tcW w:w="5251" w:type="dxa"/>
            <w:gridSpan w:val="4"/>
            <w:shd w:val="clear" w:color="auto" w:fill="EDEDED" w:themeFill="accent3" w:themeFillTint="33"/>
            <w:vAlign w:val="center"/>
          </w:tcPr>
          <w:p w14:paraId="2879B28A" w14:textId="77777777" w:rsidR="00CC73E8" w:rsidRPr="00DD7BB3"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DD7BB3">
              <w:rPr>
                <w:rFonts w:ascii="Bookman Old Style" w:hAnsi="Bookman Old Style" w:cstheme="minorHAnsi"/>
                <w:bCs/>
                <w:i/>
                <w:iCs/>
                <w:sz w:val="18"/>
                <w:szCs w:val="18"/>
                <w:lang w:val="es-ES"/>
              </w:rPr>
              <w:t>00</w:t>
            </w:r>
          </w:p>
        </w:tc>
      </w:tr>
      <w:tr w:rsidR="00DD7BB3" w:rsidRPr="00013F34" w14:paraId="2A8503F3" w14:textId="77777777" w:rsidTr="00DD7BB3">
        <w:trPr>
          <w:trHeight w:val="182"/>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FFFFFF" w:themeFill="background1"/>
            <w:vAlign w:val="center"/>
          </w:tcPr>
          <w:p w14:paraId="444F1FD5" w14:textId="77777777" w:rsidR="00DD7BB3" w:rsidRPr="00DD7BB3" w:rsidRDefault="00DD7BB3" w:rsidP="00057C9C">
            <w:pPr>
              <w:autoSpaceDE w:val="0"/>
              <w:autoSpaceDN w:val="0"/>
              <w:adjustRightInd w:val="0"/>
              <w:jc w:val="center"/>
              <w:rPr>
                <w:rFonts w:ascii="Bookman Old Style" w:hAnsi="Bookman Old Style" w:cstheme="minorHAnsi"/>
                <w:bCs w:val="0"/>
                <w:i/>
                <w:iCs/>
                <w:sz w:val="18"/>
                <w:szCs w:val="18"/>
                <w:lang w:val="es-ES"/>
              </w:rPr>
            </w:pPr>
          </w:p>
        </w:tc>
      </w:tr>
      <w:tr w:rsidR="00CC73E8" w:rsidRPr="00013F34" w14:paraId="03D63120"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591CCBC8" w14:textId="77777777" w:rsidR="00CC73E8" w:rsidRPr="001B17E4" w:rsidRDefault="00CC73E8" w:rsidP="00057C9C">
            <w:pPr>
              <w:autoSpaceDE w:val="0"/>
              <w:autoSpaceDN w:val="0"/>
              <w:adjustRightInd w:val="0"/>
              <w:jc w:val="center"/>
              <w:rPr>
                <w:rFonts w:ascii="Bookman Old Style" w:hAnsi="Bookman Old Style" w:cstheme="minorHAnsi"/>
                <w:sz w:val="18"/>
                <w:szCs w:val="18"/>
                <w:lang w:val="es-EC"/>
              </w:rPr>
            </w:pPr>
            <w:r w:rsidRPr="001B17E4">
              <w:rPr>
                <w:rFonts w:ascii="Bookman Old Style" w:hAnsi="Bookman Old Style" w:cstheme="minorHAnsi"/>
                <w:sz w:val="18"/>
                <w:szCs w:val="18"/>
                <w:lang w:val="es-EC"/>
              </w:rPr>
              <w:t>ACCIONES AFIRMATIVAS DE ACUERDO AL RCE-EPN</w:t>
            </w:r>
          </w:p>
          <w:p w14:paraId="40C29FA8" w14:textId="77777777" w:rsidR="00CC73E8" w:rsidRPr="001B17E4" w:rsidRDefault="00CC73E8" w:rsidP="00057C9C">
            <w:pPr>
              <w:widowControl/>
              <w:autoSpaceDE w:val="0"/>
              <w:autoSpaceDN w:val="0"/>
              <w:adjustRightInd w:val="0"/>
              <w:jc w:val="center"/>
              <w:rPr>
                <w:rFonts w:ascii="Bookman Old Style" w:hAnsi="Bookman Old Style" w:cs="Bookman Old Style"/>
                <w:b w:val="0"/>
                <w:color w:val="000000"/>
                <w:sz w:val="18"/>
                <w:szCs w:val="18"/>
                <w:lang w:val="es-ES"/>
              </w:rPr>
            </w:pPr>
            <w:r w:rsidRPr="001B17E4">
              <w:rPr>
                <w:rFonts w:ascii="Bookman Old Style" w:hAnsi="Bookman Old Style"/>
                <w:b w:val="0"/>
                <w:i/>
                <w:iCs/>
                <w:sz w:val="18"/>
                <w:szCs w:val="18"/>
                <w:lang w:val="es-EC"/>
              </w:rPr>
              <w:t>Las acciones afirmativas otorgarán puntos adicionales al puntaje total. En caso de que el aspirante sea beneficiario de dos (2) o más acciones afirmativas, se aplicará una sola de estas, que será aquella que más lo favorezca.</w:t>
            </w:r>
          </w:p>
        </w:tc>
        <w:tc>
          <w:tcPr>
            <w:tcW w:w="1276" w:type="dxa"/>
            <w:gridSpan w:val="2"/>
            <w:shd w:val="clear" w:color="auto" w:fill="EDEDED" w:themeFill="accent3" w:themeFillTint="33"/>
            <w:vAlign w:val="center"/>
          </w:tcPr>
          <w:p w14:paraId="0573CE5F"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PUNTOS</w:t>
            </w:r>
          </w:p>
        </w:tc>
        <w:tc>
          <w:tcPr>
            <w:tcW w:w="1985" w:type="dxa"/>
            <w:shd w:val="clear" w:color="auto" w:fill="EDEDED" w:themeFill="accent3" w:themeFillTint="33"/>
            <w:vAlign w:val="center"/>
          </w:tcPr>
          <w:p w14:paraId="46C0B9ED"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DETALLE DE DOCUMENTACIÓN</w:t>
            </w:r>
          </w:p>
        </w:tc>
        <w:tc>
          <w:tcPr>
            <w:tcW w:w="1990" w:type="dxa"/>
            <w:shd w:val="clear" w:color="auto" w:fill="EDEDED" w:themeFill="accent3" w:themeFillTint="33"/>
            <w:vAlign w:val="center"/>
          </w:tcPr>
          <w:p w14:paraId="6AA98167"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OBSERVACIONES</w:t>
            </w:r>
          </w:p>
        </w:tc>
      </w:tr>
      <w:tr w:rsidR="00CC73E8" w:rsidRPr="00013F34" w14:paraId="55AD6BF1"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B2750E5"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 RETORNADA AL ECUADOR </w:t>
            </w:r>
          </w:p>
          <w:p w14:paraId="3E574AD7"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(2.a)</w:t>
            </w:r>
          </w:p>
        </w:tc>
        <w:tc>
          <w:tcPr>
            <w:tcW w:w="7087" w:type="dxa"/>
            <w:gridSpan w:val="2"/>
            <w:vAlign w:val="center"/>
          </w:tcPr>
          <w:p w14:paraId="35DEF84B"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resida o hubiese residido fuera del país por lo menos dos (2) años continuos, debidamente acreditados por el ente rector de Movilidad Humana. No se otorgarán estos puntos cuando los aspirantes hayan permanecido en otros países por motivos académicos, ya sea por estudios, por estancias de investigación o por posdoctorado. A más de lo señalado, para aplicación de lo establecido en este literal, el aspirante deberá acreditar que el retorno lo realizó en los últimos diez años.</w:t>
            </w:r>
          </w:p>
        </w:tc>
        <w:tc>
          <w:tcPr>
            <w:tcW w:w="1276" w:type="dxa"/>
            <w:gridSpan w:val="2"/>
            <w:vAlign w:val="center"/>
          </w:tcPr>
          <w:p w14:paraId="45E81516"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737DBD8A"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9DD3B16"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7730A0D1"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1F966C5C"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68C7D7C4"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24051D6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912F269"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AUTODEFINICIÓN ÉTNICA (INDÍGENA, AFRO ECUATORIANO O MONTUBIO)</w:t>
            </w:r>
          </w:p>
          <w:p w14:paraId="66EA9BA1"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(2.b)</w:t>
            </w:r>
          </w:p>
        </w:tc>
        <w:tc>
          <w:tcPr>
            <w:tcW w:w="7087" w:type="dxa"/>
            <w:gridSpan w:val="2"/>
            <w:vAlign w:val="center"/>
          </w:tcPr>
          <w:p w14:paraId="5161687F"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hasta que se cumpla el porcentaje de autodefinición de la población total nacional, conforme el último censo del Instituto Ecuatoriano de Estadísticas y Censos - INEC, con relación a la totalidad de la nómina de la Institución</w:t>
            </w:r>
          </w:p>
        </w:tc>
        <w:tc>
          <w:tcPr>
            <w:tcW w:w="1276" w:type="dxa"/>
            <w:gridSpan w:val="2"/>
            <w:vAlign w:val="center"/>
          </w:tcPr>
          <w:p w14:paraId="20F2B764"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1A72365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2A9B9E9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F1FF1C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778B40D9"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3443B1B4"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49CDFACD"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3450E04"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PERSONAS CON ENFERMEDAD CATASTRÓFICA </w:t>
            </w:r>
          </w:p>
          <w:p w14:paraId="3B37B25A"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(2.c)</w:t>
            </w:r>
          </w:p>
        </w:tc>
        <w:tc>
          <w:tcPr>
            <w:tcW w:w="7087" w:type="dxa"/>
            <w:gridSpan w:val="2"/>
            <w:vAlign w:val="center"/>
          </w:tcPr>
          <w:p w14:paraId="62C20D1F"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w:t>
            </w:r>
          </w:p>
        </w:tc>
        <w:tc>
          <w:tcPr>
            <w:tcW w:w="1276" w:type="dxa"/>
            <w:gridSpan w:val="2"/>
            <w:vAlign w:val="center"/>
          </w:tcPr>
          <w:p w14:paraId="497E43B7"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0BF89B13"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B61E857"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561B3389"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6C94F81E"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29FF7F93"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7B5B9E38"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E1B607D"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PERSONAS CON DISCAPACIDAD</w:t>
            </w:r>
          </w:p>
          <w:p w14:paraId="7B518954"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(2.d)</w:t>
            </w:r>
          </w:p>
        </w:tc>
        <w:tc>
          <w:tcPr>
            <w:tcW w:w="7087" w:type="dxa"/>
            <w:gridSpan w:val="2"/>
            <w:vAlign w:val="center"/>
          </w:tcPr>
          <w:p w14:paraId="020E4757"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carnet otorgado por el organismo competente, siempre y cuando la Institución no haya superado el 4% de inclusión del total de su nómina permanente</w:t>
            </w:r>
          </w:p>
        </w:tc>
        <w:tc>
          <w:tcPr>
            <w:tcW w:w="1276" w:type="dxa"/>
            <w:gridSpan w:val="2"/>
            <w:vAlign w:val="center"/>
          </w:tcPr>
          <w:p w14:paraId="78D396C4"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684BC5F4"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3DF61003"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23D10BEC"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25C3257E"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4A82148F"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6251668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4D1B63F"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lastRenderedPageBreak/>
              <w:t xml:space="preserve">SUSTITUTOS DIRECTOS O PERSONAS QUE TENGAN A SU CARGO DE FORMA DIRECTA UN FAMILIAR QUE TENGA ENFERMEDAD CATASTRÓFICA Y/O DISCAPACIDAD SEVERA </w:t>
            </w:r>
          </w:p>
          <w:p w14:paraId="7C493193"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(2.e)</w:t>
            </w:r>
          </w:p>
        </w:tc>
        <w:tc>
          <w:tcPr>
            <w:tcW w:w="7087" w:type="dxa"/>
            <w:gridSpan w:val="2"/>
            <w:vAlign w:val="center"/>
          </w:tcPr>
          <w:p w14:paraId="1EFFD86E"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y se aplicará cuando el aspirante presente el certificado avalado por un facultativo de una institución de salud pública y, a la par, cuente con la calificación otorgada por el órgano competente para cada caso</w:t>
            </w:r>
          </w:p>
        </w:tc>
        <w:tc>
          <w:tcPr>
            <w:tcW w:w="1276" w:type="dxa"/>
            <w:gridSpan w:val="2"/>
            <w:vAlign w:val="center"/>
          </w:tcPr>
          <w:p w14:paraId="581EA989"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2B5AC1BD"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3C748C0"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F3EC67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p>
          <w:p w14:paraId="46509F7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w:t>
            </w:r>
          </w:p>
        </w:tc>
        <w:tc>
          <w:tcPr>
            <w:tcW w:w="1990" w:type="dxa"/>
            <w:vAlign w:val="center"/>
          </w:tcPr>
          <w:p w14:paraId="1E028913"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192EF592"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7D66370"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ASPIRANTES MUJERES </w:t>
            </w:r>
          </w:p>
          <w:p w14:paraId="26B1B434"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(2.f)</w:t>
            </w:r>
          </w:p>
        </w:tc>
        <w:tc>
          <w:tcPr>
            <w:tcW w:w="7087" w:type="dxa"/>
            <w:gridSpan w:val="2"/>
            <w:vAlign w:val="center"/>
          </w:tcPr>
          <w:p w14:paraId="0A5AF3AE"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dos (2) puntos adicionales a fin de garantizar igualdad de oportunidades</w:t>
            </w:r>
          </w:p>
        </w:tc>
        <w:tc>
          <w:tcPr>
            <w:tcW w:w="1276" w:type="dxa"/>
            <w:gridSpan w:val="2"/>
            <w:vAlign w:val="center"/>
          </w:tcPr>
          <w:p w14:paraId="5E4303F2"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BFB3B6C"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0023764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6B7D45AD"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3FE6ED6B"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090EA4EF"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98F9165"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HÉROES Y HEROÍNAS NACIONALES </w:t>
            </w:r>
          </w:p>
          <w:p w14:paraId="53C9A1BD"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(2.g)</w:t>
            </w:r>
          </w:p>
        </w:tc>
        <w:tc>
          <w:tcPr>
            <w:tcW w:w="7087" w:type="dxa"/>
            <w:gridSpan w:val="2"/>
            <w:vAlign w:val="center"/>
          </w:tcPr>
          <w:p w14:paraId="794EA586"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diez (10) puntos adicionales y se aplicará siempre que el aspirante cuente con el certificado emitido por el organismo estatal correspondiente</w:t>
            </w:r>
          </w:p>
        </w:tc>
        <w:tc>
          <w:tcPr>
            <w:tcW w:w="1276" w:type="dxa"/>
            <w:gridSpan w:val="2"/>
            <w:vAlign w:val="center"/>
          </w:tcPr>
          <w:p w14:paraId="59310C06"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49A7363E"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2ED8D03A"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4EB90388"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2AC956AB"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7A51DCD9"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1DA0AE4"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 xml:space="preserve">EXCOMBATIENTE ECUATORIANO </w:t>
            </w:r>
          </w:p>
          <w:p w14:paraId="74E08ACA" w14:textId="77777777" w:rsidR="00CC73E8" w:rsidRPr="002B6E66" w:rsidRDefault="00CC73E8" w:rsidP="00057C9C">
            <w:pPr>
              <w:widowControl/>
              <w:autoSpaceDE w:val="0"/>
              <w:autoSpaceDN w:val="0"/>
              <w:adjustRightInd w:val="0"/>
              <w:jc w:val="center"/>
              <w:rPr>
                <w:rFonts w:ascii="Bookman Old Style" w:hAnsi="Bookman Old Style" w:cs="Bookman Old Style"/>
                <w:color w:val="000000"/>
                <w:sz w:val="16"/>
                <w:szCs w:val="18"/>
                <w:lang w:val="es-ES"/>
              </w:rPr>
            </w:pPr>
            <w:r w:rsidRPr="002B6E66">
              <w:rPr>
                <w:rFonts w:ascii="Bookman Old Style" w:hAnsi="Bookman Old Style" w:cs="Bookman Old Style"/>
                <w:color w:val="000000"/>
                <w:sz w:val="16"/>
                <w:szCs w:val="18"/>
                <w:lang w:val="es-ES"/>
              </w:rPr>
              <w:t>Art. 9 (2.h)</w:t>
            </w:r>
          </w:p>
        </w:tc>
        <w:tc>
          <w:tcPr>
            <w:tcW w:w="7087" w:type="dxa"/>
            <w:gridSpan w:val="2"/>
            <w:vAlign w:val="center"/>
          </w:tcPr>
          <w:p w14:paraId="65396FE6" w14:textId="77777777" w:rsidR="00CC73E8" w:rsidRPr="00013F34" w:rsidRDefault="00CC73E8" w:rsidP="00057C9C">
            <w:pPr>
              <w:widowControl/>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Se otorgará cinco (5) puntos adicionales y se aplicará siempre que el aspirante cuente con el certificado emitido por el organismo estatal correspondiente.</w:t>
            </w:r>
          </w:p>
        </w:tc>
        <w:tc>
          <w:tcPr>
            <w:tcW w:w="1276" w:type="dxa"/>
            <w:gridSpan w:val="2"/>
            <w:vAlign w:val="center"/>
          </w:tcPr>
          <w:p w14:paraId="6786C8F5"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Cs/>
                <w:i/>
                <w:iCs/>
                <w:color w:val="4472C4" w:themeColor="accent1"/>
                <w:sz w:val="18"/>
                <w:szCs w:val="18"/>
                <w:lang w:val="es-ES"/>
              </w:rPr>
              <w:t>00</w:t>
            </w:r>
          </w:p>
        </w:tc>
        <w:tc>
          <w:tcPr>
            <w:tcW w:w="1985" w:type="dxa"/>
            <w:vAlign w:val="center"/>
          </w:tcPr>
          <w:p w14:paraId="38D84941"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1.</w:t>
            </w:r>
          </w:p>
          <w:p w14:paraId="5C7F0BD1"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2.</w:t>
            </w:r>
          </w:p>
          <w:p w14:paraId="10F53C87" w14:textId="77777777" w:rsidR="00CC73E8" w:rsidRPr="00013F34" w:rsidRDefault="00CC73E8" w:rsidP="00057C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Bookman Old Style"/>
                <w:color w:val="000000"/>
                <w:sz w:val="18"/>
                <w:szCs w:val="18"/>
                <w:lang w:val="es-ES"/>
              </w:rPr>
              <w:t>3.</w:t>
            </w:r>
            <w:r w:rsidRPr="00013F34">
              <w:rPr>
                <w:rFonts w:ascii="Bookman Old Style" w:hAnsi="Bookman Old Style" w:cstheme="minorHAnsi"/>
                <w:b/>
                <w:sz w:val="18"/>
                <w:szCs w:val="18"/>
                <w:lang w:val="es-EC"/>
              </w:rPr>
              <w:t>…</w:t>
            </w:r>
          </w:p>
        </w:tc>
        <w:tc>
          <w:tcPr>
            <w:tcW w:w="1990" w:type="dxa"/>
            <w:vAlign w:val="center"/>
          </w:tcPr>
          <w:p w14:paraId="2B1FB43A" w14:textId="77777777" w:rsidR="00CC73E8" w:rsidRPr="00013F34" w:rsidRDefault="00CC73E8" w:rsidP="00057C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p>
        </w:tc>
      </w:tr>
      <w:tr w:rsidR="00CC73E8" w:rsidRPr="00013F34" w14:paraId="77A34D27" w14:textId="77777777" w:rsidTr="00DD7BB3">
        <w:trPr>
          <w:trHeight w:val="38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DEDED" w:themeFill="accent3" w:themeFillTint="33"/>
            <w:vAlign w:val="center"/>
          </w:tcPr>
          <w:p w14:paraId="3192717C" w14:textId="77777777" w:rsidR="00CC73E8" w:rsidRPr="00DD7BB3" w:rsidRDefault="00CC73E8" w:rsidP="00057C9C">
            <w:pPr>
              <w:widowControl/>
              <w:autoSpaceDE w:val="0"/>
              <w:autoSpaceDN w:val="0"/>
              <w:adjustRightInd w:val="0"/>
              <w:jc w:val="center"/>
              <w:rPr>
                <w:rFonts w:ascii="Bookman Old Style" w:hAnsi="Bookman Old Style" w:cs="Bookman Old Style"/>
                <w:sz w:val="18"/>
                <w:szCs w:val="18"/>
                <w:lang w:val="es-ES"/>
              </w:rPr>
            </w:pPr>
            <w:r w:rsidRPr="00DD7BB3">
              <w:rPr>
                <w:rFonts w:ascii="Bookman Old Style" w:hAnsi="Bookman Old Style" w:cs="Bookman Old Style"/>
                <w:sz w:val="18"/>
                <w:szCs w:val="18"/>
                <w:lang w:val="es-ES"/>
              </w:rPr>
              <w:t>TOTAL PUNTOS ACCIONES AFIRMATIVAS</w:t>
            </w:r>
          </w:p>
        </w:tc>
        <w:tc>
          <w:tcPr>
            <w:tcW w:w="5251" w:type="dxa"/>
            <w:gridSpan w:val="4"/>
            <w:shd w:val="clear" w:color="auto" w:fill="EDEDED" w:themeFill="accent3" w:themeFillTint="33"/>
            <w:vAlign w:val="center"/>
          </w:tcPr>
          <w:p w14:paraId="5A18773D" w14:textId="77777777" w:rsidR="00CC73E8" w:rsidRPr="00DD7BB3"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sz w:val="18"/>
                <w:szCs w:val="18"/>
                <w:lang w:val="es-ES"/>
              </w:rPr>
            </w:pPr>
            <w:r w:rsidRPr="00DD7BB3">
              <w:rPr>
                <w:rFonts w:ascii="Bookman Old Style" w:hAnsi="Bookman Old Style" w:cstheme="minorHAnsi"/>
                <w:bCs/>
                <w:i/>
                <w:iCs/>
                <w:sz w:val="18"/>
                <w:szCs w:val="18"/>
                <w:lang w:val="es-ES"/>
              </w:rPr>
              <w:t>00</w:t>
            </w:r>
          </w:p>
        </w:tc>
      </w:tr>
      <w:tr w:rsidR="00DD7BB3" w:rsidRPr="00013F34" w14:paraId="6F3E97BA" w14:textId="77777777" w:rsidTr="008160F3">
        <w:trPr>
          <w:trHeight w:val="384"/>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FFFFFF" w:themeFill="background1"/>
            <w:vAlign w:val="center"/>
          </w:tcPr>
          <w:p w14:paraId="7C129081" w14:textId="77777777" w:rsidR="00DD7BB3" w:rsidRPr="00DD7BB3" w:rsidRDefault="00DD7BB3" w:rsidP="00057C9C">
            <w:pPr>
              <w:autoSpaceDE w:val="0"/>
              <w:autoSpaceDN w:val="0"/>
              <w:adjustRightInd w:val="0"/>
              <w:jc w:val="center"/>
              <w:rPr>
                <w:rFonts w:ascii="Bookman Old Style" w:hAnsi="Bookman Old Style" w:cstheme="minorHAnsi"/>
                <w:bCs w:val="0"/>
                <w:i/>
                <w:iCs/>
                <w:sz w:val="18"/>
                <w:szCs w:val="18"/>
                <w:lang w:val="es-ES"/>
              </w:rPr>
            </w:pPr>
          </w:p>
        </w:tc>
      </w:tr>
      <w:tr w:rsidR="00CC73E8" w:rsidRPr="001B17E4" w14:paraId="23187F04" w14:textId="77777777" w:rsidTr="00057C9C">
        <w:trPr>
          <w:trHeight w:val="431"/>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CB9CA" w:themeFill="text2" w:themeFillTint="66"/>
            <w:vAlign w:val="center"/>
          </w:tcPr>
          <w:p w14:paraId="4ED3C3E2" w14:textId="77777777" w:rsidR="00CC73E8" w:rsidRPr="001B17E4" w:rsidRDefault="00CC73E8" w:rsidP="00057C9C">
            <w:pPr>
              <w:autoSpaceDE w:val="0"/>
              <w:autoSpaceDN w:val="0"/>
              <w:adjustRightInd w:val="0"/>
              <w:jc w:val="center"/>
              <w:rPr>
                <w:rFonts w:ascii="Bookman Old Style" w:hAnsi="Bookman Old Style" w:cstheme="minorHAnsi"/>
                <w:bCs w:val="0"/>
                <w:sz w:val="18"/>
                <w:szCs w:val="18"/>
                <w:lang w:val="es-EC"/>
              </w:rPr>
            </w:pPr>
            <w:r w:rsidRPr="001B17E4">
              <w:rPr>
                <w:rFonts w:ascii="Bookman Old Style" w:hAnsi="Bookman Old Style" w:cstheme="minorHAnsi"/>
                <w:sz w:val="18"/>
                <w:szCs w:val="18"/>
                <w:lang w:val="es-EC"/>
              </w:rPr>
              <w:t>RESULTADO TOTAL DE LA FASE DE MÉRITOS + ESTÍMULOS + ACCIONES AFIRMATIVAS</w:t>
            </w:r>
          </w:p>
        </w:tc>
        <w:tc>
          <w:tcPr>
            <w:tcW w:w="5251" w:type="dxa"/>
            <w:gridSpan w:val="4"/>
            <w:shd w:val="clear" w:color="auto" w:fill="ACB9CA" w:themeFill="text2" w:themeFillTint="66"/>
            <w:vAlign w:val="center"/>
          </w:tcPr>
          <w:p w14:paraId="2D0E928A" w14:textId="77777777" w:rsidR="00CC73E8" w:rsidRPr="001B17E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Cs/>
                <w:i/>
                <w:iCs/>
                <w:color w:val="4472C4" w:themeColor="accent1"/>
                <w:sz w:val="18"/>
                <w:szCs w:val="18"/>
                <w:lang w:val="es-ES"/>
              </w:rPr>
              <w:t>00</w:t>
            </w:r>
          </w:p>
        </w:tc>
      </w:tr>
      <w:tr w:rsidR="00CC73E8" w:rsidRPr="00013F34" w14:paraId="5214580A" w14:textId="77777777" w:rsidTr="00057C9C">
        <w:trPr>
          <w:trHeight w:val="398"/>
        </w:trPr>
        <w:tc>
          <w:tcPr>
            <w:cnfStyle w:val="001000000000" w:firstRow="0" w:lastRow="0" w:firstColumn="1" w:lastColumn="0" w:oddVBand="0" w:evenVBand="0" w:oddHBand="0" w:evenHBand="0" w:firstRowFirstColumn="0" w:firstRowLastColumn="0" w:lastRowFirstColumn="0" w:lastRowLastColumn="0"/>
            <w:tcW w:w="14318" w:type="dxa"/>
            <w:gridSpan w:val="7"/>
            <w:shd w:val="clear" w:color="auto" w:fill="EDEDED" w:themeFill="accent3" w:themeFillTint="33"/>
            <w:vAlign w:val="center"/>
          </w:tcPr>
          <w:p w14:paraId="7DCD8FD8" w14:textId="77777777" w:rsidR="00CC73E8" w:rsidRPr="00013F34" w:rsidRDefault="00CC73E8" w:rsidP="00057C9C">
            <w:pPr>
              <w:autoSpaceDE w:val="0"/>
              <w:autoSpaceDN w:val="0"/>
              <w:adjustRightInd w:val="0"/>
              <w:jc w:val="center"/>
              <w:rPr>
                <w:rFonts w:ascii="Bookman Old Style" w:hAnsi="Bookman Old Style" w:cstheme="minorHAnsi"/>
                <w:bCs w:val="0"/>
                <w:sz w:val="18"/>
                <w:szCs w:val="18"/>
                <w:lang w:val="es-EC"/>
              </w:rPr>
            </w:pPr>
            <w:r w:rsidRPr="00013F34">
              <w:rPr>
                <w:rFonts w:ascii="Bookman Old Style" w:hAnsi="Bookman Old Style" w:cstheme="minorHAnsi"/>
                <w:sz w:val="18"/>
                <w:szCs w:val="18"/>
                <w:lang w:val="es-EC"/>
              </w:rPr>
              <w:t>RESPONSABILIDAD</w:t>
            </w:r>
          </w:p>
        </w:tc>
      </w:tr>
      <w:tr w:rsidR="00CC73E8" w:rsidRPr="00714C9F" w14:paraId="30C9D1A1" w14:textId="77777777" w:rsidTr="00057C9C">
        <w:trPr>
          <w:trHeight w:val="540"/>
        </w:trPr>
        <w:tc>
          <w:tcPr>
            <w:cnfStyle w:val="001000000000" w:firstRow="0" w:lastRow="0" w:firstColumn="1" w:lastColumn="0" w:oddVBand="0" w:evenVBand="0" w:oddHBand="0" w:evenHBand="0" w:firstRowFirstColumn="0" w:firstRowLastColumn="0" w:lastRowFirstColumn="0" w:lastRowLastColumn="0"/>
            <w:tcW w:w="14318" w:type="dxa"/>
            <w:gridSpan w:val="7"/>
            <w:vAlign w:val="center"/>
          </w:tcPr>
          <w:p w14:paraId="71825A29" w14:textId="77777777" w:rsidR="00CC73E8" w:rsidRPr="00013F34" w:rsidRDefault="00CC73E8" w:rsidP="00057C9C">
            <w:pPr>
              <w:autoSpaceDE w:val="0"/>
              <w:autoSpaceDN w:val="0"/>
              <w:adjustRightInd w:val="0"/>
              <w:rPr>
                <w:rFonts w:ascii="Bookman Old Style" w:hAnsi="Bookman Old Style" w:cstheme="minorHAnsi"/>
                <w:bCs w:val="0"/>
                <w:sz w:val="18"/>
                <w:szCs w:val="18"/>
                <w:lang w:val="es-EC"/>
              </w:rPr>
            </w:pPr>
            <w:r w:rsidRPr="00CF0C7C">
              <w:rPr>
                <w:rFonts w:ascii="Bookman Old Style" w:hAnsi="Bookman Old Style" w:cstheme="minorHAnsi"/>
                <w:b w:val="0"/>
                <w:sz w:val="18"/>
                <w:szCs w:val="20"/>
                <w:lang w:val="es-EC"/>
              </w:rPr>
              <w:t>El presente formulario fue revisado y aprobado por los Miembros de la Comisión de Evaluación del Concurso</w:t>
            </w:r>
            <w:r w:rsidRPr="00CF0C7C">
              <w:rPr>
                <w:rFonts w:ascii="Bookman Old Style" w:hAnsi="Bookman Old Style" w:cstheme="minorHAnsi"/>
                <w:b w:val="0"/>
                <w:bCs w:val="0"/>
                <w:sz w:val="18"/>
                <w:szCs w:val="20"/>
                <w:lang w:val="es-EC"/>
              </w:rPr>
              <w:t xml:space="preserve"> en Sesión del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 </w:t>
            </w:r>
            <w:r w:rsidRPr="00CF0C7C">
              <w:rPr>
                <w:rFonts w:ascii="Bookman Old Style" w:hAnsi="Bookman Old Style" w:cstheme="minorHAnsi"/>
                <w:b w:val="0"/>
                <w:bCs w:val="0"/>
                <w:i/>
                <w:iCs/>
                <w:color w:val="0070C0"/>
                <w:sz w:val="18"/>
                <w:szCs w:val="20"/>
                <w:lang w:val="es-EC"/>
              </w:rPr>
              <w:t>xx</w:t>
            </w:r>
            <w:r w:rsidRPr="00CF0C7C">
              <w:rPr>
                <w:rFonts w:ascii="Bookman Old Style" w:hAnsi="Bookman Old Style" w:cstheme="minorHAnsi"/>
                <w:b w:val="0"/>
                <w:bCs w:val="0"/>
                <w:sz w:val="18"/>
                <w:szCs w:val="20"/>
                <w:lang w:val="es-EC"/>
              </w:rPr>
              <w:t xml:space="preserve"> del </w:t>
            </w:r>
            <w:r w:rsidRPr="00CF0C7C">
              <w:rPr>
                <w:rFonts w:ascii="Bookman Old Style" w:hAnsi="Bookman Old Style" w:cstheme="minorHAnsi"/>
                <w:b w:val="0"/>
                <w:bCs w:val="0"/>
                <w:i/>
                <w:iCs/>
                <w:color w:val="0070C0"/>
                <w:sz w:val="18"/>
                <w:szCs w:val="20"/>
                <w:lang w:val="es-EC"/>
              </w:rPr>
              <w:t xml:space="preserve">xxxx </w:t>
            </w:r>
            <w:r w:rsidRPr="00CF0C7C">
              <w:rPr>
                <w:rFonts w:ascii="Bookman Old Style" w:hAnsi="Bookman Old Style" w:cstheme="minorHAnsi"/>
                <w:b w:val="0"/>
                <w:bCs w:val="0"/>
                <w:iCs/>
                <w:sz w:val="18"/>
                <w:szCs w:val="20"/>
                <w:lang w:val="es-EC"/>
              </w:rPr>
              <w:t xml:space="preserve">conforme consta en el </w:t>
            </w:r>
            <w:r w:rsidRPr="00CF0C7C">
              <w:rPr>
                <w:rFonts w:ascii="Bookman Old Style" w:hAnsi="Bookman Old Style" w:cstheme="minorHAnsi"/>
                <w:b w:val="0"/>
                <w:iCs/>
                <w:sz w:val="18"/>
                <w:szCs w:val="20"/>
                <w:lang w:val="es-EC"/>
              </w:rPr>
              <w:t xml:space="preserve">Acta global </w:t>
            </w:r>
            <w:r w:rsidRPr="00CF0C7C">
              <w:rPr>
                <w:rFonts w:ascii="Bookman Old Style" w:hAnsi="Bookman Old Style" w:cstheme="minorHAnsi"/>
                <w:b w:val="0"/>
                <w:bCs w:val="0"/>
                <w:iCs/>
                <w:sz w:val="18"/>
                <w:szCs w:val="20"/>
                <w:lang w:val="es-EC"/>
              </w:rPr>
              <w:t xml:space="preserve">de </w:t>
            </w:r>
            <w:r>
              <w:rPr>
                <w:rFonts w:ascii="Bookman Old Style" w:hAnsi="Bookman Old Style" w:cstheme="minorHAnsi"/>
                <w:b w:val="0"/>
                <w:iCs/>
                <w:sz w:val="18"/>
                <w:szCs w:val="20"/>
                <w:lang w:val="es-EC"/>
              </w:rPr>
              <w:t xml:space="preserve">valoración de méritos estímulos y acciones afirmativas </w:t>
            </w:r>
            <w:r w:rsidRPr="00CF0C7C">
              <w:rPr>
                <w:rFonts w:ascii="Bookman Old Style" w:hAnsi="Bookman Old Style" w:cstheme="minorHAnsi"/>
                <w:b w:val="0"/>
                <w:bCs w:val="0"/>
                <w:iCs/>
                <w:sz w:val="18"/>
                <w:szCs w:val="20"/>
                <w:lang w:val="es-EC"/>
              </w:rPr>
              <w:t>correspondiente.</w:t>
            </w:r>
          </w:p>
        </w:tc>
      </w:tr>
      <w:tr w:rsidR="00CC73E8" w:rsidRPr="00013F34" w14:paraId="15032F94" w14:textId="77777777" w:rsidTr="00057C9C">
        <w:trPr>
          <w:trHeight w:val="340"/>
        </w:trPr>
        <w:tc>
          <w:tcPr>
            <w:cnfStyle w:val="001000000000" w:firstRow="0" w:lastRow="0" w:firstColumn="1" w:lastColumn="0" w:oddVBand="0" w:evenVBand="0" w:oddHBand="0" w:evenHBand="0" w:firstRowFirstColumn="0" w:firstRowLastColumn="0" w:lastRowFirstColumn="0" w:lastRowLastColumn="0"/>
            <w:tcW w:w="4518" w:type="dxa"/>
            <w:gridSpan w:val="2"/>
            <w:shd w:val="clear" w:color="auto" w:fill="EDEDED" w:themeFill="accent3" w:themeFillTint="33"/>
            <w:vAlign w:val="center"/>
          </w:tcPr>
          <w:p w14:paraId="497BD558" w14:textId="77777777" w:rsidR="00CC73E8" w:rsidRPr="00013F34" w:rsidRDefault="00CC73E8" w:rsidP="00057C9C">
            <w:pPr>
              <w:autoSpaceDE w:val="0"/>
              <w:autoSpaceDN w:val="0"/>
              <w:adjustRightInd w:val="0"/>
              <w:jc w:val="center"/>
              <w:rPr>
                <w:rFonts w:ascii="Bookman Old Style" w:hAnsi="Bookman Old Style" w:cs="Bookman Old Style"/>
                <w:color w:val="000000"/>
                <w:sz w:val="18"/>
                <w:szCs w:val="18"/>
                <w:lang w:val="es-ES"/>
              </w:rPr>
            </w:pPr>
            <w:r w:rsidRPr="00013F34">
              <w:rPr>
                <w:rFonts w:ascii="Bookman Old Style" w:hAnsi="Bookman Old Style" w:cstheme="minorHAnsi"/>
                <w:sz w:val="18"/>
                <w:szCs w:val="18"/>
                <w:lang w:val="es-EC"/>
              </w:rPr>
              <w:t>APELLIDOS Y NOMBRES</w:t>
            </w:r>
          </w:p>
        </w:tc>
        <w:tc>
          <w:tcPr>
            <w:tcW w:w="4964" w:type="dxa"/>
            <w:gridSpan w:val="2"/>
            <w:shd w:val="clear" w:color="auto" w:fill="EDEDED" w:themeFill="accent3" w:themeFillTint="33"/>
            <w:vAlign w:val="center"/>
          </w:tcPr>
          <w:p w14:paraId="2EB4723A"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Bookman Old Style"/>
                <w:color w:val="000000"/>
                <w:sz w:val="18"/>
                <w:szCs w:val="18"/>
                <w:lang w:val="es-ES"/>
              </w:rPr>
            </w:pPr>
            <w:r w:rsidRPr="00013F34">
              <w:rPr>
                <w:rFonts w:ascii="Bookman Old Style" w:hAnsi="Bookman Old Style" w:cstheme="minorHAnsi"/>
                <w:b/>
                <w:sz w:val="18"/>
                <w:szCs w:val="18"/>
                <w:lang w:val="es-EC"/>
              </w:rPr>
              <w:t>CARGO</w:t>
            </w:r>
          </w:p>
        </w:tc>
        <w:tc>
          <w:tcPr>
            <w:tcW w:w="4836" w:type="dxa"/>
            <w:gridSpan w:val="3"/>
            <w:shd w:val="clear" w:color="auto" w:fill="EDEDED" w:themeFill="accent3" w:themeFillTint="33"/>
            <w:vAlign w:val="center"/>
          </w:tcPr>
          <w:p w14:paraId="5B8EEC11"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theme="minorHAnsi"/>
                <w:b/>
                <w:sz w:val="18"/>
                <w:szCs w:val="18"/>
                <w:lang w:val="es-EC"/>
              </w:rPr>
              <w:t>FIRMA</w:t>
            </w:r>
          </w:p>
        </w:tc>
      </w:tr>
      <w:tr w:rsidR="00CC73E8" w:rsidRPr="00714C9F" w14:paraId="5CCAF5C0" w14:textId="77777777" w:rsidTr="00057C9C">
        <w:trPr>
          <w:trHeight w:val="535"/>
        </w:trPr>
        <w:tc>
          <w:tcPr>
            <w:cnfStyle w:val="001000000000" w:firstRow="0" w:lastRow="0" w:firstColumn="1" w:lastColumn="0" w:oddVBand="0" w:evenVBand="0" w:oddHBand="0" w:evenHBand="0" w:firstRowFirstColumn="0" w:firstRowLastColumn="0" w:lastRowFirstColumn="0" w:lastRowLastColumn="0"/>
            <w:tcW w:w="4518" w:type="dxa"/>
            <w:gridSpan w:val="2"/>
            <w:vAlign w:val="center"/>
          </w:tcPr>
          <w:p w14:paraId="36450DB8" w14:textId="77777777" w:rsidR="00CC73E8" w:rsidRPr="00013F34" w:rsidRDefault="00CC73E8" w:rsidP="00057C9C">
            <w:pPr>
              <w:autoSpaceDE w:val="0"/>
              <w:autoSpaceDN w:val="0"/>
              <w:adjustRightInd w:val="0"/>
              <w:jc w:val="center"/>
              <w:rPr>
                <w:rFonts w:ascii="Bookman Old Style" w:hAnsi="Bookman Old Style" w:cstheme="minorHAnsi"/>
                <w:b w:val="0"/>
                <w:sz w:val="18"/>
                <w:szCs w:val="18"/>
                <w:lang w:val="es-EC"/>
              </w:rPr>
            </w:pPr>
          </w:p>
        </w:tc>
        <w:tc>
          <w:tcPr>
            <w:tcW w:w="4964" w:type="dxa"/>
            <w:gridSpan w:val="2"/>
            <w:vAlign w:val="center"/>
          </w:tcPr>
          <w:p w14:paraId="122C143A"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r w:rsidRPr="00013F34">
              <w:rPr>
                <w:rFonts w:ascii="Bookman Old Style" w:hAnsi="Bookman Old Style" w:cs="Bookman Old Style"/>
                <w:color w:val="000000"/>
                <w:sz w:val="18"/>
                <w:szCs w:val="18"/>
                <w:lang w:val="es-ES"/>
              </w:rPr>
              <w:t>Presidente Comisión de Evaluación del Concurso</w:t>
            </w:r>
          </w:p>
        </w:tc>
        <w:tc>
          <w:tcPr>
            <w:tcW w:w="4836" w:type="dxa"/>
            <w:gridSpan w:val="3"/>
            <w:vAlign w:val="center"/>
          </w:tcPr>
          <w:p w14:paraId="4010BA61" w14:textId="77777777" w:rsidR="00CC73E8" w:rsidRPr="00013F34" w:rsidRDefault="00CC73E8" w:rsidP="00057C9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heme="minorHAnsi"/>
                <w:b/>
                <w:sz w:val="18"/>
                <w:szCs w:val="18"/>
                <w:lang w:val="es-EC"/>
              </w:rPr>
            </w:pPr>
          </w:p>
        </w:tc>
      </w:tr>
    </w:tbl>
    <w:p w14:paraId="7B339D26" w14:textId="53F4330D" w:rsidR="00CC73E8" w:rsidRDefault="00CC73E8" w:rsidP="00005EEC">
      <w:pPr>
        <w:rPr>
          <w:lang w:val="es-EC"/>
        </w:rPr>
      </w:pPr>
    </w:p>
    <w:sectPr w:rsidR="00CC73E8" w:rsidSect="009F182A">
      <w:headerReference w:type="default" r:id="rId10"/>
      <w:footerReference w:type="default" r:id="rId11"/>
      <w:pgSz w:w="16838" w:h="11906"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E0C9" w14:textId="77777777" w:rsidR="006B5C63" w:rsidRDefault="006B5C63" w:rsidP="00C60583">
      <w:r>
        <w:separator/>
      </w:r>
    </w:p>
  </w:endnote>
  <w:endnote w:type="continuationSeparator" w:id="0">
    <w:p w14:paraId="4D22C4A4" w14:textId="77777777" w:rsidR="006B5C63" w:rsidRDefault="006B5C63" w:rsidP="00C6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044862"/>
      <w:docPartObj>
        <w:docPartGallery w:val="Page Numbers (Bottom of Page)"/>
        <w:docPartUnique/>
      </w:docPartObj>
    </w:sdtPr>
    <w:sdtEndPr/>
    <w:sdtContent>
      <w:sdt>
        <w:sdtPr>
          <w:id w:val="-1769616900"/>
          <w:docPartObj>
            <w:docPartGallery w:val="Page Numbers (Top of Page)"/>
            <w:docPartUnique/>
          </w:docPartObj>
        </w:sdtPr>
        <w:sdtEndPr/>
        <w:sdtContent>
          <w:p w14:paraId="1E28DB7D" w14:textId="15E899BF" w:rsidR="00F86843" w:rsidRDefault="00F8684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4DA2">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4DA2">
              <w:rPr>
                <w:b/>
                <w:bCs/>
                <w:noProof/>
              </w:rPr>
              <w:t>13</w:t>
            </w:r>
            <w:r>
              <w:rPr>
                <w:b/>
                <w:bCs/>
                <w:sz w:val="24"/>
                <w:szCs w:val="24"/>
              </w:rPr>
              <w:fldChar w:fldCharType="end"/>
            </w:r>
          </w:p>
        </w:sdtContent>
      </w:sdt>
    </w:sdtContent>
  </w:sdt>
  <w:p w14:paraId="54E04DD7" w14:textId="77777777" w:rsidR="00F86843" w:rsidRDefault="00F868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5D93" w14:textId="77777777" w:rsidR="006B5C63" w:rsidRDefault="006B5C63" w:rsidP="00C60583">
      <w:r>
        <w:separator/>
      </w:r>
    </w:p>
  </w:footnote>
  <w:footnote w:type="continuationSeparator" w:id="0">
    <w:p w14:paraId="40205B8D" w14:textId="77777777" w:rsidR="006B5C63" w:rsidRDefault="006B5C63" w:rsidP="00C60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503" w:type="pct"/>
      <w:jc w:val="center"/>
      <w:tblLook w:val="04A0" w:firstRow="1" w:lastRow="0" w:firstColumn="1" w:lastColumn="0" w:noHBand="0" w:noVBand="1"/>
    </w:tblPr>
    <w:tblGrid>
      <w:gridCol w:w="3080"/>
      <w:gridCol w:w="6979"/>
      <w:gridCol w:w="5341"/>
    </w:tblGrid>
    <w:tr w:rsidR="00564DA2" w:rsidRPr="004D7369" w14:paraId="2B3BAD51" w14:textId="77777777" w:rsidTr="00750469">
      <w:trPr>
        <w:trHeight w:val="991"/>
        <w:jc w:val="center"/>
      </w:trPr>
      <w:tc>
        <w:tcPr>
          <w:tcW w:w="1000" w:type="pct"/>
          <w:vAlign w:val="center"/>
        </w:tcPr>
        <w:p w14:paraId="0F349BFE" w14:textId="77777777" w:rsidR="00564DA2" w:rsidRPr="00F92B6E" w:rsidRDefault="00564DA2" w:rsidP="00564DA2">
          <w:pPr>
            <w:pStyle w:val="Encabezado"/>
            <w:rPr>
              <w:rFonts w:cstheme="minorHAnsi"/>
            </w:rPr>
          </w:pPr>
          <w:r>
            <w:rPr>
              <w:noProof/>
            </w:rPr>
            <w:drawing>
              <wp:anchor distT="0" distB="0" distL="114300" distR="114300" simplePos="0" relativeHeight="251659264" behindDoc="1" locked="0" layoutInCell="1" allowOverlap="1" wp14:anchorId="2B74D392" wp14:editId="3BE54508">
                <wp:simplePos x="0" y="0"/>
                <wp:positionH relativeFrom="column">
                  <wp:posOffset>26035</wp:posOffset>
                </wp:positionH>
                <wp:positionV relativeFrom="paragraph">
                  <wp:posOffset>-86360</wp:posOffset>
                </wp:positionV>
                <wp:extent cx="1057275" cy="603250"/>
                <wp:effectExtent l="0" t="0" r="9525"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rCom.jpg"/>
                        <pic:cNvPicPr/>
                      </pic:nvPicPr>
                      <pic:blipFill rotWithShape="1">
                        <a:blip r:embed="rId1" cstate="print">
                          <a:extLst>
                            <a:ext uri="{28A0092B-C50C-407E-A947-70E740481C1C}">
                              <a14:useLocalDpi xmlns:a14="http://schemas.microsoft.com/office/drawing/2010/main" val="0"/>
                            </a:ext>
                          </a:extLst>
                        </a:blip>
                        <a:srcRect r="56220"/>
                        <a:stretch/>
                      </pic:blipFill>
                      <pic:spPr bwMode="auto">
                        <a:xfrm>
                          <a:off x="0" y="0"/>
                          <a:ext cx="1057275" cy="603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66" w:type="pct"/>
          <w:vAlign w:val="center"/>
        </w:tcPr>
        <w:p w14:paraId="705112F9" w14:textId="5F9E1B02" w:rsidR="00564DA2" w:rsidRPr="00263843" w:rsidRDefault="00564DA2" w:rsidP="00564DA2">
          <w:pPr>
            <w:pStyle w:val="Encabezado"/>
            <w:jc w:val="center"/>
            <w:rPr>
              <w:rFonts w:cstheme="minorHAnsi"/>
              <w:b/>
              <w:lang w:val="es-EC"/>
            </w:rPr>
          </w:pPr>
          <w:r>
            <w:rPr>
              <w:b/>
              <w:bCs/>
              <w:lang w:val="es-EC"/>
            </w:rPr>
            <w:t xml:space="preserve">FORMULARIO DE </w:t>
          </w:r>
          <w:r w:rsidRPr="00564DA2">
            <w:rPr>
              <w:b/>
              <w:bCs/>
              <w:lang w:val="es-EC"/>
            </w:rPr>
            <w:t>VALORACIÓN DE MÉRITOS, ESTÍMULOS Y ACCIONES AFIRMATIVAS</w:t>
          </w:r>
          <w:r>
            <w:rPr>
              <w:b/>
              <w:bCs/>
              <w:lang w:val="es-EC"/>
            </w:rPr>
            <w:t xml:space="preserve"> POR ASPIRANTE</w:t>
          </w:r>
        </w:p>
      </w:tc>
      <w:tc>
        <w:tcPr>
          <w:tcW w:w="1734" w:type="pct"/>
          <w:vAlign w:val="center"/>
        </w:tcPr>
        <w:p w14:paraId="7151C108" w14:textId="77777777" w:rsidR="00564DA2" w:rsidRDefault="00564DA2" w:rsidP="00564DA2">
          <w:pPr>
            <w:pStyle w:val="Encabezado"/>
            <w:rPr>
              <w:b/>
              <w:bCs/>
              <w:lang w:val="es-EC"/>
            </w:rPr>
          </w:pPr>
          <w:r>
            <w:rPr>
              <w:b/>
              <w:bCs/>
              <w:lang w:val="es-EC"/>
            </w:rPr>
            <w:t xml:space="preserve">Código: </w:t>
          </w:r>
        </w:p>
        <w:p w14:paraId="6867435E" w14:textId="50AD8215" w:rsidR="00564DA2" w:rsidRPr="00564DA2" w:rsidRDefault="00564DA2" w:rsidP="00564DA2">
          <w:pPr>
            <w:pStyle w:val="Encabezado"/>
            <w:rPr>
              <w:bCs/>
            </w:rPr>
          </w:pPr>
          <w:r w:rsidRPr="00564DA2">
            <w:rPr>
              <w:bCs/>
            </w:rPr>
            <w:t>EPN-GD-MSP-03-02-PRD-05-FRM-0</w:t>
          </w:r>
          <w:r w:rsidRPr="00564DA2">
            <w:rPr>
              <w:bCs/>
            </w:rPr>
            <w:t>7</w:t>
          </w:r>
        </w:p>
        <w:p w14:paraId="5C9069E7" w14:textId="77777777" w:rsidR="00564DA2" w:rsidRPr="004D7369" w:rsidRDefault="00564DA2" w:rsidP="00564DA2">
          <w:pPr>
            <w:pStyle w:val="Encabezado"/>
            <w:rPr>
              <w:b/>
              <w:bCs/>
              <w:lang w:val="es-EC"/>
            </w:rPr>
          </w:pPr>
          <w:r w:rsidRPr="004D7369">
            <w:rPr>
              <w:b/>
              <w:bCs/>
              <w:lang w:val="es-EC"/>
            </w:rPr>
            <w:t>Versión:</w:t>
          </w:r>
          <w:r>
            <w:rPr>
              <w:bCs/>
              <w:lang w:val="es-EC"/>
            </w:rPr>
            <w:t xml:space="preserve"> 1</w:t>
          </w:r>
        </w:p>
      </w:tc>
    </w:tr>
  </w:tbl>
  <w:p w14:paraId="41B7B01B" w14:textId="4072C5C0" w:rsidR="00C60583" w:rsidRPr="00927803" w:rsidRDefault="00C60583" w:rsidP="00C60583">
    <w:pPr>
      <w:pStyle w:val="Encabezado"/>
      <w:jc w:val="center"/>
      <w:rPr>
        <w:lang w:val="es-E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C50"/>
    <w:multiLevelType w:val="hybridMultilevel"/>
    <w:tmpl w:val="25E082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4B6748"/>
    <w:multiLevelType w:val="multilevel"/>
    <w:tmpl w:val="3426E0DC"/>
    <w:lvl w:ilvl="0">
      <w:start w:val="1"/>
      <w:numFmt w:val="decimal"/>
      <w:lvlText w:val="%1."/>
      <w:lvlJc w:val="left"/>
      <w:pPr>
        <w:ind w:hanging="360"/>
      </w:pPr>
      <w:rPr>
        <w:rFonts w:ascii="Arial" w:eastAsia="Times New Roman" w:hAnsi="Arial" w:cs="Arial" w:hint="default"/>
        <w:b/>
        <w:bCs/>
        <w:w w:val="99"/>
        <w:sz w:val="20"/>
        <w:szCs w:val="20"/>
      </w:rPr>
    </w:lvl>
    <w:lvl w:ilvl="1">
      <w:start w:val="1"/>
      <w:numFmt w:val="decimal"/>
      <w:lvlText w:val="%1.%2"/>
      <w:lvlJc w:val="left"/>
      <w:pPr>
        <w:ind w:hanging="360"/>
      </w:pPr>
      <w:rPr>
        <w:rFonts w:asciiTheme="minorHAnsi" w:eastAsia="Times New Roman" w:hAnsiTheme="minorHAnsi" w:cstheme="minorHAnsi" w:hint="default"/>
        <w:b/>
        <w:bCs/>
        <w:i w:val="0"/>
        <w:sz w:val="20"/>
        <w:szCs w:val="20"/>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CF34778"/>
    <w:multiLevelType w:val="hybridMultilevel"/>
    <w:tmpl w:val="0ED0AD92"/>
    <w:lvl w:ilvl="0" w:tplc="59A6A0B0">
      <w:start w:val="1"/>
      <w:numFmt w:val="lowerLetter"/>
      <w:lvlText w:val="%1)"/>
      <w:lvlJc w:val="left"/>
      <w:pPr>
        <w:ind w:left="420" w:hanging="360"/>
      </w:pPr>
      <w:rPr>
        <w:rFonts w:ascii="Bookman Old Style" w:hAnsi="Bookman Old Style" w:cs="Bookman Old Style" w:hint="default"/>
        <w:b w:val="0"/>
        <w:color w:val="000000"/>
        <w:sz w:val="21"/>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15:restartNumberingAfterBreak="0">
    <w:nsid w:val="2ACA3124"/>
    <w:multiLevelType w:val="hybridMultilevel"/>
    <w:tmpl w:val="0EF658BE"/>
    <w:lvl w:ilvl="0" w:tplc="146A779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4D513F2"/>
    <w:multiLevelType w:val="hybridMultilevel"/>
    <w:tmpl w:val="D500EAC8"/>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39F953F9"/>
    <w:multiLevelType w:val="hybridMultilevel"/>
    <w:tmpl w:val="4B5C6B68"/>
    <w:lvl w:ilvl="0" w:tplc="C1043082">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C7C1020"/>
    <w:multiLevelType w:val="hybridMultilevel"/>
    <w:tmpl w:val="06AEB73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F002317"/>
    <w:multiLevelType w:val="hybridMultilevel"/>
    <w:tmpl w:val="81A89790"/>
    <w:lvl w:ilvl="0" w:tplc="D8D2AFF2">
      <w:start w:val="1"/>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14510E0"/>
    <w:multiLevelType w:val="hybridMultilevel"/>
    <w:tmpl w:val="1E1C9E8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5393FE5"/>
    <w:multiLevelType w:val="hybridMultilevel"/>
    <w:tmpl w:val="60D8DA90"/>
    <w:lvl w:ilvl="0" w:tplc="7A548B32">
      <w:start w:val="2"/>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6AC7609"/>
    <w:multiLevelType w:val="hybridMultilevel"/>
    <w:tmpl w:val="F45E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7E2F6E"/>
    <w:multiLevelType w:val="hybridMultilevel"/>
    <w:tmpl w:val="770EE20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5"/>
  </w:num>
  <w:num w:numId="6">
    <w:abstractNumId w:val="4"/>
  </w:num>
  <w:num w:numId="7">
    <w:abstractNumId w:val="9"/>
  </w:num>
  <w:num w:numId="8">
    <w:abstractNumId w:val="8"/>
  </w:num>
  <w:num w:numId="9">
    <w:abstractNumId w:val="6"/>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BC"/>
    <w:rsid w:val="00001CEC"/>
    <w:rsid w:val="000049CF"/>
    <w:rsid w:val="00005EEC"/>
    <w:rsid w:val="00013F34"/>
    <w:rsid w:val="00022B67"/>
    <w:rsid w:val="00031475"/>
    <w:rsid w:val="0006111C"/>
    <w:rsid w:val="00067F86"/>
    <w:rsid w:val="00077AFE"/>
    <w:rsid w:val="00093F53"/>
    <w:rsid w:val="0009591D"/>
    <w:rsid w:val="000B54DF"/>
    <w:rsid w:val="000C4F41"/>
    <w:rsid w:val="000C797A"/>
    <w:rsid w:val="000D0849"/>
    <w:rsid w:val="000F095B"/>
    <w:rsid w:val="00107054"/>
    <w:rsid w:val="0011637F"/>
    <w:rsid w:val="0011689B"/>
    <w:rsid w:val="0014560C"/>
    <w:rsid w:val="00172944"/>
    <w:rsid w:val="00194270"/>
    <w:rsid w:val="001B17E4"/>
    <w:rsid w:val="001D25C2"/>
    <w:rsid w:val="001E2FD5"/>
    <w:rsid w:val="001E3E3D"/>
    <w:rsid w:val="00206C82"/>
    <w:rsid w:val="00227405"/>
    <w:rsid w:val="00270E8B"/>
    <w:rsid w:val="0028543A"/>
    <w:rsid w:val="00290110"/>
    <w:rsid w:val="002B6E66"/>
    <w:rsid w:val="002B75DD"/>
    <w:rsid w:val="002D52AD"/>
    <w:rsid w:val="002E2755"/>
    <w:rsid w:val="00327665"/>
    <w:rsid w:val="0033158C"/>
    <w:rsid w:val="003557DD"/>
    <w:rsid w:val="003B45CC"/>
    <w:rsid w:val="003D19C9"/>
    <w:rsid w:val="003E5956"/>
    <w:rsid w:val="0041348C"/>
    <w:rsid w:val="004241DC"/>
    <w:rsid w:val="0043192E"/>
    <w:rsid w:val="00444EAD"/>
    <w:rsid w:val="0044576E"/>
    <w:rsid w:val="00460495"/>
    <w:rsid w:val="004B6514"/>
    <w:rsid w:val="004D0F26"/>
    <w:rsid w:val="004E0AB1"/>
    <w:rsid w:val="004F1137"/>
    <w:rsid w:val="00510555"/>
    <w:rsid w:val="00533CDA"/>
    <w:rsid w:val="00553F23"/>
    <w:rsid w:val="00557EF8"/>
    <w:rsid w:val="00564DA2"/>
    <w:rsid w:val="005A54B2"/>
    <w:rsid w:val="005B3BB5"/>
    <w:rsid w:val="005D34E3"/>
    <w:rsid w:val="005D36BB"/>
    <w:rsid w:val="005E0AE6"/>
    <w:rsid w:val="005E523D"/>
    <w:rsid w:val="00633539"/>
    <w:rsid w:val="00634F01"/>
    <w:rsid w:val="00660A03"/>
    <w:rsid w:val="00667425"/>
    <w:rsid w:val="006843A7"/>
    <w:rsid w:val="006A6444"/>
    <w:rsid w:val="006A6447"/>
    <w:rsid w:val="006B4240"/>
    <w:rsid w:val="006B5C63"/>
    <w:rsid w:val="006C14C4"/>
    <w:rsid w:val="006D6331"/>
    <w:rsid w:val="006D6793"/>
    <w:rsid w:val="006E510A"/>
    <w:rsid w:val="0071202A"/>
    <w:rsid w:val="00714C9F"/>
    <w:rsid w:val="007206CD"/>
    <w:rsid w:val="00720D50"/>
    <w:rsid w:val="00740014"/>
    <w:rsid w:val="007548A3"/>
    <w:rsid w:val="00762A9F"/>
    <w:rsid w:val="007651A1"/>
    <w:rsid w:val="00773347"/>
    <w:rsid w:val="00773D7B"/>
    <w:rsid w:val="00783F5F"/>
    <w:rsid w:val="007B59E8"/>
    <w:rsid w:val="00821187"/>
    <w:rsid w:val="0082122C"/>
    <w:rsid w:val="008231D2"/>
    <w:rsid w:val="008238E4"/>
    <w:rsid w:val="00855B13"/>
    <w:rsid w:val="00870038"/>
    <w:rsid w:val="008D5EEC"/>
    <w:rsid w:val="008D6FA8"/>
    <w:rsid w:val="00903ADB"/>
    <w:rsid w:val="00927803"/>
    <w:rsid w:val="009349E9"/>
    <w:rsid w:val="00947DDC"/>
    <w:rsid w:val="009F182A"/>
    <w:rsid w:val="00A14F7C"/>
    <w:rsid w:val="00A90E12"/>
    <w:rsid w:val="00AA7B86"/>
    <w:rsid w:val="00AC6FD4"/>
    <w:rsid w:val="00AF320B"/>
    <w:rsid w:val="00AF73F1"/>
    <w:rsid w:val="00B30F4D"/>
    <w:rsid w:val="00B312BC"/>
    <w:rsid w:val="00B60578"/>
    <w:rsid w:val="00B6338C"/>
    <w:rsid w:val="00B851B9"/>
    <w:rsid w:val="00BE19BF"/>
    <w:rsid w:val="00BE374B"/>
    <w:rsid w:val="00C2009F"/>
    <w:rsid w:val="00C45764"/>
    <w:rsid w:val="00C47C9D"/>
    <w:rsid w:val="00C51C48"/>
    <w:rsid w:val="00C60583"/>
    <w:rsid w:val="00C61C67"/>
    <w:rsid w:val="00C84CED"/>
    <w:rsid w:val="00CC73E8"/>
    <w:rsid w:val="00CC77D3"/>
    <w:rsid w:val="00D0206D"/>
    <w:rsid w:val="00D06A06"/>
    <w:rsid w:val="00D0706E"/>
    <w:rsid w:val="00D13840"/>
    <w:rsid w:val="00D1406E"/>
    <w:rsid w:val="00D17811"/>
    <w:rsid w:val="00D312E5"/>
    <w:rsid w:val="00D52644"/>
    <w:rsid w:val="00D62CB3"/>
    <w:rsid w:val="00DA70EB"/>
    <w:rsid w:val="00DD7BB3"/>
    <w:rsid w:val="00DE4AD4"/>
    <w:rsid w:val="00E038ED"/>
    <w:rsid w:val="00E05838"/>
    <w:rsid w:val="00E17455"/>
    <w:rsid w:val="00E360A2"/>
    <w:rsid w:val="00E51B0C"/>
    <w:rsid w:val="00E7370F"/>
    <w:rsid w:val="00E74B04"/>
    <w:rsid w:val="00EF3DBF"/>
    <w:rsid w:val="00EF5D26"/>
    <w:rsid w:val="00F14591"/>
    <w:rsid w:val="00F2554B"/>
    <w:rsid w:val="00F43D7C"/>
    <w:rsid w:val="00F4433A"/>
    <w:rsid w:val="00F47D16"/>
    <w:rsid w:val="00F86843"/>
    <w:rsid w:val="00F92BB7"/>
    <w:rsid w:val="00FB4514"/>
    <w:rsid w:val="00FC2F1D"/>
    <w:rsid w:val="00FC6D78"/>
    <w:rsid w:val="00FD3838"/>
    <w:rsid w:val="00FF04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8404"/>
  <w15:chartTrackingRefBased/>
  <w15:docId w15:val="{18900013-1C07-4871-8658-4421134A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CDA"/>
    <w:pPr>
      <w:widowControl w:val="0"/>
      <w:spacing w:after="0" w:line="240" w:lineRule="auto"/>
    </w:pPr>
    <w:rPr>
      <w:lang w:val="en-US"/>
    </w:rPr>
  </w:style>
  <w:style w:type="paragraph" w:styleId="Ttulo1">
    <w:name w:val="heading 1"/>
    <w:basedOn w:val="Normal"/>
    <w:next w:val="Normal"/>
    <w:link w:val="Ttulo1Car"/>
    <w:uiPriority w:val="9"/>
    <w:qFormat/>
    <w:rsid w:val="00B605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0583"/>
    <w:pPr>
      <w:tabs>
        <w:tab w:val="center" w:pos="4252"/>
        <w:tab w:val="right" w:pos="8504"/>
      </w:tabs>
    </w:pPr>
  </w:style>
  <w:style w:type="character" w:customStyle="1" w:styleId="EncabezadoCar">
    <w:name w:val="Encabezado Car"/>
    <w:basedOn w:val="Fuentedeprrafopredeter"/>
    <w:link w:val="Encabezado"/>
    <w:uiPriority w:val="99"/>
    <w:rsid w:val="00C60583"/>
  </w:style>
  <w:style w:type="paragraph" w:styleId="Piedepgina">
    <w:name w:val="footer"/>
    <w:basedOn w:val="Normal"/>
    <w:link w:val="PiedepginaCar"/>
    <w:uiPriority w:val="99"/>
    <w:unhideWhenUsed/>
    <w:rsid w:val="00C60583"/>
    <w:pPr>
      <w:tabs>
        <w:tab w:val="center" w:pos="4252"/>
        <w:tab w:val="right" w:pos="8504"/>
      </w:tabs>
    </w:pPr>
  </w:style>
  <w:style w:type="character" w:customStyle="1" w:styleId="PiedepginaCar">
    <w:name w:val="Pie de página Car"/>
    <w:basedOn w:val="Fuentedeprrafopredeter"/>
    <w:link w:val="Piedepgina"/>
    <w:uiPriority w:val="99"/>
    <w:rsid w:val="00C60583"/>
  </w:style>
  <w:style w:type="paragraph" w:customStyle="1" w:styleId="Default">
    <w:name w:val="Default"/>
    <w:rsid w:val="00C605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aliases w:val="TIT 2 IND,Capítulo,Lista vistosa - Énfasis 11,Texto,Titulo 1,MEDIDA,Titulo 6,List Paragraph1,List Paragraph,lista tabla,Multi Level List 1,Párrafo 3,Cuadrícula media 1 - Énfasis 21,Párrafo de lista ANEXO,Párrafo de lista SUBCAPITULO,lp1"/>
    <w:basedOn w:val="Normal"/>
    <w:link w:val="PrrafodelistaCar"/>
    <w:uiPriority w:val="34"/>
    <w:qFormat/>
    <w:rsid w:val="00C60583"/>
  </w:style>
  <w:style w:type="character" w:customStyle="1" w:styleId="PrrafodelistaCar">
    <w:name w:val="Párrafo de lista Car"/>
    <w:aliases w:val="TIT 2 IND Car,Capítulo Car,Lista vistosa - Énfasis 11 Car,Texto Car,Titulo 1 Car,MEDIDA Car,Titulo 6 Car,List Paragraph1 Car,List Paragraph Car,lista tabla Car,Multi Level List 1 Car,Párrafo 3 Car,Cuadrícula media 1 - Énfasis 21 Car"/>
    <w:link w:val="Prrafodelista"/>
    <w:uiPriority w:val="34"/>
    <w:qFormat/>
    <w:locked/>
    <w:rsid w:val="00C60583"/>
    <w:rPr>
      <w:lang w:val="en-US"/>
    </w:rPr>
  </w:style>
  <w:style w:type="paragraph" w:styleId="NormalWeb">
    <w:name w:val="Normal (Web)"/>
    <w:basedOn w:val="Normal"/>
    <w:uiPriority w:val="99"/>
    <w:unhideWhenUsed/>
    <w:rsid w:val="00C60583"/>
    <w:pPr>
      <w:widowControl/>
      <w:spacing w:before="100" w:after="100"/>
    </w:pPr>
    <w:rPr>
      <w:rFonts w:ascii="Times New Roman" w:eastAsia="Times New Roman" w:hAnsi="Times New Roman" w:cs="Times New Roman"/>
      <w:sz w:val="24"/>
      <w:szCs w:val="20"/>
    </w:rPr>
  </w:style>
  <w:style w:type="table" w:styleId="Tablaconcuadrcula">
    <w:name w:val="Table Grid"/>
    <w:basedOn w:val="Tablanormal"/>
    <w:uiPriority w:val="39"/>
    <w:rsid w:val="0082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link w:val="contenidoCar"/>
    <w:qFormat/>
    <w:rsid w:val="00720D50"/>
    <w:pPr>
      <w:widowControl/>
      <w:spacing w:after="200" w:line="276" w:lineRule="auto"/>
      <w:jc w:val="both"/>
    </w:pPr>
    <w:rPr>
      <w:rFonts w:ascii="Arial" w:eastAsia="Times New Roman" w:hAnsi="Arial" w:cs="Times New Roman"/>
      <w:color w:val="414751"/>
      <w:sz w:val="20"/>
      <w:szCs w:val="20"/>
      <w:lang w:val="es-ES"/>
    </w:rPr>
  </w:style>
  <w:style w:type="character" w:customStyle="1" w:styleId="contenidoCar">
    <w:name w:val="contenido Car"/>
    <w:basedOn w:val="Fuentedeprrafopredeter"/>
    <w:link w:val="contenido"/>
    <w:rsid w:val="00720D50"/>
    <w:rPr>
      <w:rFonts w:ascii="Arial" w:eastAsia="Times New Roman" w:hAnsi="Arial" w:cs="Times New Roman"/>
      <w:color w:val="414751"/>
      <w:sz w:val="20"/>
      <w:szCs w:val="20"/>
      <w:lang w:val="es-ES"/>
    </w:rPr>
  </w:style>
  <w:style w:type="character" w:customStyle="1" w:styleId="Ttulo1Car">
    <w:name w:val="Título 1 Car"/>
    <w:basedOn w:val="Fuentedeprrafopredeter"/>
    <w:link w:val="Ttulo1"/>
    <w:uiPriority w:val="9"/>
    <w:rsid w:val="00B60578"/>
    <w:rPr>
      <w:rFonts w:asciiTheme="majorHAnsi" w:eastAsiaTheme="majorEastAsia" w:hAnsiTheme="majorHAnsi" w:cstheme="majorBidi"/>
      <w:color w:val="2F5496" w:themeColor="accent1" w:themeShade="BF"/>
      <w:sz w:val="32"/>
      <w:szCs w:val="32"/>
      <w:lang w:val="en-US"/>
    </w:rPr>
  </w:style>
  <w:style w:type="character" w:styleId="Hipervnculo">
    <w:name w:val="Hyperlink"/>
    <w:basedOn w:val="Fuentedeprrafopredeter"/>
    <w:uiPriority w:val="99"/>
    <w:unhideWhenUsed/>
    <w:rsid w:val="004241DC"/>
    <w:rPr>
      <w:color w:val="0563C1" w:themeColor="hyperlink"/>
      <w:u w:val="single"/>
    </w:rPr>
  </w:style>
  <w:style w:type="character" w:customStyle="1" w:styleId="UnresolvedMention">
    <w:name w:val="Unresolved Mention"/>
    <w:basedOn w:val="Fuentedeprrafopredeter"/>
    <w:uiPriority w:val="99"/>
    <w:semiHidden/>
    <w:unhideWhenUsed/>
    <w:rsid w:val="004241DC"/>
    <w:rPr>
      <w:color w:val="605E5C"/>
      <w:shd w:val="clear" w:color="auto" w:fill="E1DFDD"/>
    </w:rPr>
  </w:style>
  <w:style w:type="character" w:styleId="Hipervnculovisitado">
    <w:name w:val="FollowedHyperlink"/>
    <w:basedOn w:val="Fuentedeprrafopredeter"/>
    <w:uiPriority w:val="99"/>
    <w:semiHidden/>
    <w:unhideWhenUsed/>
    <w:rsid w:val="00B851B9"/>
    <w:rPr>
      <w:color w:val="954F72" w:themeColor="followedHyperlink"/>
      <w:u w:val="single"/>
    </w:rPr>
  </w:style>
  <w:style w:type="table" w:styleId="Tabladecuadrcula1clara">
    <w:name w:val="Grid Table 1 Light"/>
    <w:basedOn w:val="Tablanormal"/>
    <w:uiPriority w:val="46"/>
    <w:rsid w:val="002B6E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2424">
      <w:bodyDiv w:val="1"/>
      <w:marLeft w:val="0"/>
      <w:marRight w:val="0"/>
      <w:marTop w:val="0"/>
      <w:marBottom w:val="0"/>
      <w:divBdr>
        <w:top w:val="none" w:sz="0" w:space="0" w:color="auto"/>
        <w:left w:val="none" w:sz="0" w:space="0" w:color="auto"/>
        <w:bottom w:val="none" w:sz="0" w:space="0" w:color="auto"/>
        <w:right w:val="none" w:sz="0" w:space="0" w:color="auto"/>
      </w:divBdr>
    </w:div>
    <w:div w:id="936644838">
      <w:bodyDiv w:val="1"/>
      <w:marLeft w:val="0"/>
      <w:marRight w:val="0"/>
      <w:marTop w:val="0"/>
      <w:marBottom w:val="0"/>
      <w:divBdr>
        <w:top w:val="none" w:sz="0" w:space="0" w:color="auto"/>
        <w:left w:val="none" w:sz="0" w:space="0" w:color="auto"/>
        <w:bottom w:val="none" w:sz="0" w:space="0" w:color="auto"/>
        <w:right w:val="none" w:sz="0" w:space="0" w:color="auto"/>
      </w:divBdr>
    </w:div>
    <w:div w:id="17478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B9E963965D064A825EF1C2E5C68EF8" ma:contentTypeVersion="18" ma:contentTypeDescription="Crear nuevo documento." ma:contentTypeScope="" ma:versionID="f48e1a86dd1292fd61853ff881abcb98">
  <xsd:schema xmlns:xsd="http://www.w3.org/2001/XMLSchema" xmlns:xs="http://www.w3.org/2001/XMLSchema" xmlns:p="http://schemas.microsoft.com/office/2006/metadata/properties" xmlns:ns2="0b400916-8d07-47c5-b5f3-a7d85a6f2e5f" xmlns:ns3="4982597a-ae14-4623-8062-e38e7e64f12b" xmlns:ns4="a83c52de-2234-4320-9e19-036b3a463962" targetNamespace="http://schemas.microsoft.com/office/2006/metadata/properties" ma:root="true" ma:fieldsID="a54a4c1017b46e4c23876ad04c3fda0d" ns2:_="" ns3:_="" ns4:_="">
    <xsd:import namespace="0b400916-8d07-47c5-b5f3-a7d85a6f2e5f"/>
    <xsd:import namespace="4982597a-ae14-4623-8062-e38e7e64f12b"/>
    <xsd:import namespace="a83c52de-2234-4320-9e19-036b3a463962"/>
    <xsd:element name="properties">
      <xsd:complexType>
        <xsd:sequence>
          <xsd:element name="documentManagement">
            <xsd:complexType>
              <xsd:all>
                <xsd:element ref="ns2:Descripci_x00f3_n" minOccurs="0"/>
                <xsd:element ref="ns2:Estado" minOccurs="0"/>
                <xsd:element ref="ns2:de5o" minOccurs="0"/>
                <xsd:element ref="ns2:Fecha"/>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00916-8d07-47c5-b5f3-a7d85a6f2e5f" elementFormDefault="qualified">
    <xsd:import namespace="http://schemas.microsoft.com/office/2006/documentManagement/types"/>
    <xsd:import namespace="http://schemas.microsoft.com/office/infopath/2007/PartnerControls"/>
    <xsd:element name="Descripci_x00f3_n" ma:index="8" nillable="true" ma:displayName="Descripción" ma:format="Dropdown" ma:internalName="Descripci_x00f3_n">
      <xsd:simpleType>
        <xsd:restriction base="dms:Note">
          <xsd:maxLength value="255"/>
        </xsd:restriction>
      </xsd:simpleType>
    </xsd:element>
    <xsd:element name="Estado" ma:index="9" nillable="true" ma:displayName="Estado" ma:format="Dropdown" ma:internalName="Estado">
      <xsd:simpleType>
        <xsd:restriction base="dms:Choice">
          <xsd:enumeration value="Vigente"/>
          <xsd:enumeration value="No Vigente"/>
        </xsd:restriction>
      </xsd:simpleType>
    </xsd:element>
    <xsd:element name="de5o" ma:index="10" nillable="true" ma:displayName="Período" ma:internalName="de5o">
      <xsd:simpleType>
        <xsd:restriction base="dms:Text"/>
      </xsd:simpleType>
    </xsd:element>
    <xsd:element name="Fecha" ma:index="11" ma:displayName="Fecha" ma:format="DateOnly" ma:internalName="Fecha">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ac66ea1b-62c8-403d-964b-7ea82c9845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2597a-ae14-4623-8062-e38e7e64f12b"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c52de-2234-4320-9e19-036b3a4639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065610-6475-40c2-a359-ba44c12344fc}" ma:internalName="TaxCatchAll" ma:showField="CatchAllData" ma:web="a83c52de-2234-4320-9e19-036b3a463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3c52de-2234-4320-9e19-036b3a463962" xsi:nil="true"/>
    <Descripci_x00f3_n xmlns="0b400916-8d07-47c5-b5f3-a7d85a6f2e5f" xsi:nil="true"/>
    <lcf76f155ced4ddcb4097134ff3c332f xmlns="0b400916-8d07-47c5-b5f3-a7d85a6f2e5f">
      <Terms xmlns="http://schemas.microsoft.com/office/infopath/2007/PartnerControls"/>
    </lcf76f155ced4ddcb4097134ff3c332f>
    <Fecha xmlns="0b400916-8d07-47c5-b5f3-a7d85a6f2e5f">2023-05-17T07:00:00+00:00</Fecha>
    <Estado xmlns="0b400916-8d07-47c5-b5f3-a7d85a6f2e5f" xsi:nil="true"/>
    <de5o xmlns="0b400916-8d07-47c5-b5f3-a7d85a6f2e5f" xsi:nil="true"/>
  </documentManagement>
</p:properties>
</file>

<file path=customXml/itemProps1.xml><?xml version="1.0" encoding="utf-8"?>
<ds:datastoreItem xmlns:ds="http://schemas.openxmlformats.org/officeDocument/2006/customXml" ds:itemID="{462434ED-3513-49AA-B55D-14C58C27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00916-8d07-47c5-b5f3-a7d85a6f2e5f"/>
    <ds:schemaRef ds:uri="4982597a-ae14-4623-8062-e38e7e64f12b"/>
    <ds:schemaRef ds:uri="a83c52de-2234-4320-9e19-036b3a46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1AD6-99E6-4752-B86F-13C89A7C85CE}">
  <ds:schemaRefs>
    <ds:schemaRef ds:uri="http://schemas.microsoft.com/sharepoint/v3/contenttype/forms"/>
  </ds:schemaRefs>
</ds:datastoreItem>
</file>

<file path=customXml/itemProps3.xml><?xml version="1.0" encoding="utf-8"?>
<ds:datastoreItem xmlns:ds="http://schemas.openxmlformats.org/officeDocument/2006/customXml" ds:itemID="{4E649398-F0F8-4F3C-8C12-8A2A12A31AF1}">
  <ds:schemaRefs>
    <ds:schemaRef ds:uri="http://schemas.microsoft.com/office/2006/metadata/properties"/>
    <ds:schemaRef ds:uri="http://schemas.microsoft.com/office/infopath/2007/PartnerControls"/>
    <ds:schemaRef ds:uri="a83c52de-2234-4320-9e19-036b3a463962"/>
    <ds:schemaRef ds:uri="0b400916-8d07-47c5-b5f3-a7d85a6f2e5f"/>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4174</Words>
  <Characters>23792</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Fernanda Merchan Moncayo</dc:creator>
  <cp:keywords/>
  <dc:description/>
  <cp:lastModifiedBy>JI</cp:lastModifiedBy>
  <cp:revision>15</cp:revision>
  <dcterms:created xsi:type="dcterms:W3CDTF">2023-09-14T20:35:00Z</dcterms:created>
  <dcterms:modified xsi:type="dcterms:W3CDTF">2023-09-14T21:30:00Z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0x01010050B9E963965D064A825EF1C2E5C68EF8</vt:lpwstr>
  </property>
</Properties>
</file>