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104E" w14:textId="10D60C7F" w:rsidR="001D744C" w:rsidRDefault="00617BF6" w:rsidP="001D744C">
      <w:pPr>
        <w:spacing w:after="0"/>
        <w:jc w:val="right"/>
        <w:rPr>
          <w:b/>
        </w:rPr>
      </w:pPr>
      <w:r>
        <w:rPr>
          <w:b/>
        </w:rPr>
        <w:t>F_AA_2</w:t>
      </w:r>
      <w:r w:rsidR="00767724">
        <w:rPr>
          <w:b/>
        </w:rPr>
        <w:t>41</w:t>
      </w:r>
    </w:p>
    <w:p w14:paraId="722A3BDC" w14:textId="555E2659" w:rsidR="00E96E4F" w:rsidRPr="00162A3F" w:rsidRDefault="007B32A2" w:rsidP="00197E36">
      <w:pPr>
        <w:spacing w:after="0"/>
        <w:jc w:val="center"/>
        <w:rPr>
          <w:rFonts w:ascii="Arial" w:hAnsi="Arial"/>
          <w:b/>
          <w:sz w:val="28"/>
        </w:rPr>
      </w:pPr>
      <w:r w:rsidRPr="00162A3F">
        <w:rPr>
          <w:rFonts w:ascii="Arial" w:hAnsi="Arial"/>
          <w:b/>
          <w:sz w:val="28"/>
        </w:rPr>
        <w:t>ESCUELA POLITÉ</w:t>
      </w:r>
      <w:r w:rsidR="00E96E4F" w:rsidRPr="00162A3F">
        <w:rPr>
          <w:rFonts w:ascii="Arial" w:hAnsi="Arial"/>
          <w:b/>
          <w:sz w:val="28"/>
        </w:rPr>
        <w:t>CNICA NACIONAL</w:t>
      </w:r>
    </w:p>
    <w:p w14:paraId="59474AF3" w14:textId="259862C8" w:rsidR="00E96E4F" w:rsidRPr="00162A3F" w:rsidRDefault="00327D41" w:rsidP="00197E36">
      <w:pPr>
        <w:spacing w:after="0"/>
        <w:jc w:val="center"/>
        <w:rPr>
          <w:rFonts w:ascii="Arial" w:hAnsi="Arial"/>
          <w:b/>
          <w:bCs/>
          <w:sz w:val="24"/>
        </w:rPr>
      </w:pPr>
      <w:r w:rsidRPr="00162A3F">
        <w:rPr>
          <w:rFonts w:ascii="Arial" w:hAnsi="Arial"/>
          <w:b/>
          <w:bCs/>
          <w:sz w:val="24"/>
        </w:rPr>
        <w:t xml:space="preserve">CONSEJO </w:t>
      </w:r>
      <w:r w:rsidR="007B32A2" w:rsidRPr="00162A3F">
        <w:rPr>
          <w:rFonts w:ascii="Arial" w:hAnsi="Arial"/>
          <w:b/>
          <w:bCs/>
          <w:sz w:val="24"/>
        </w:rPr>
        <w:t>DE DOCENCIA</w:t>
      </w:r>
    </w:p>
    <w:p w14:paraId="4D9D885C" w14:textId="77777777" w:rsidR="0036366F" w:rsidRDefault="0036366F" w:rsidP="0036366F">
      <w:pPr>
        <w:spacing w:after="0" w:line="240" w:lineRule="auto"/>
        <w:jc w:val="center"/>
        <w:rPr>
          <w:rFonts w:ascii="Arial" w:hAnsi="Arial"/>
          <w:i/>
          <w:sz w:val="14"/>
          <w:szCs w:val="16"/>
        </w:rPr>
      </w:pPr>
      <w:r w:rsidRPr="003644DD">
        <w:rPr>
          <w:rFonts w:ascii="Arial" w:hAnsi="Arial"/>
          <w:i/>
          <w:sz w:val="14"/>
          <w:szCs w:val="16"/>
        </w:rPr>
        <w:t>Actualiz</w:t>
      </w:r>
      <w:r>
        <w:rPr>
          <w:rFonts w:ascii="Arial" w:hAnsi="Arial"/>
          <w:i/>
          <w:sz w:val="14"/>
          <w:szCs w:val="16"/>
        </w:rPr>
        <w:t>ación:</w:t>
      </w:r>
      <w:r w:rsidRPr="003644DD">
        <w:rPr>
          <w:rFonts w:ascii="Arial" w:hAnsi="Arial"/>
          <w:i/>
          <w:sz w:val="14"/>
          <w:szCs w:val="16"/>
        </w:rPr>
        <w:t xml:space="preserve"> </w:t>
      </w:r>
      <w:r>
        <w:rPr>
          <w:rFonts w:ascii="Arial" w:hAnsi="Arial"/>
          <w:i/>
          <w:sz w:val="14"/>
          <w:szCs w:val="16"/>
        </w:rPr>
        <w:t>18</w:t>
      </w:r>
      <w:r w:rsidRPr="003644DD">
        <w:rPr>
          <w:rFonts w:ascii="Arial" w:hAnsi="Arial"/>
          <w:i/>
          <w:sz w:val="14"/>
          <w:szCs w:val="16"/>
        </w:rPr>
        <w:t xml:space="preserve"> de </w:t>
      </w:r>
      <w:r>
        <w:rPr>
          <w:rFonts w:ascii="Arial" w:hAnsi="Arial"/>
          <w:i/>
          <w:sz w:val="14"/>
          <w:szCs w:val="16"/>
        </w:rPr>
        <w:t>octu</w:t>
      </w:r>
      <w:r w:rsidRPr="003644DD">
        <w:rPr>
          <w:rFonts w:ascii="Arial" w:hAnsi="Arial"/>
          <w:i/>
          <w:sz w:val="14"/>
          <w:szCs w:val="16"/>
        </w:rPr>
        <w:t>bre de 2023</w:t>
      </w:r>
    </w:p>
    <w:p w14:paraId="0DC9E785" w14:textId="77777777" w:rsidR="00162A3F" w:rsidRDefault="00162A3F" w:rsidP="00087716">
      <w:pPr>
        <w:spacing w:after="0" w:line="240" w:lineRule="auto"/>
        <w:jc w:val="center"/>
        <w:rPr>
          <w:b/>
          <w:sz w:val="24"/>
        </w:rPr>
      </w:pPr>
    </w:p>
    <w:p w14:paraId="3F7E7DFB" w14:textId="4AFE031A" w:rsidR="00087716" w:rsidRDefault="009C3296" w:rsidP="0008771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RETIRO DEFINITIVO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9"/>
        <w:gridCol w:w="3685"/>
        <w:gridCol w:w="851"/>
        <w:gridCol w:w="1134"/>
        <w:gridCol w:w="1276"/>
        <w:gridCol w:w="1417"/>
      </w:tblGrid>
      <w:tr w:rsidR="00EB6A13" w:rsidRPr="00CA3D80" w14:paraId="5C60802D" w14:textId="77777777" w:rsidTr="00A13FCA">
        <w:trPr>
          <w:trHeight w:val="70"/>
        </w:trPr>
        <w:tc>
          <w:tcPr>
            <w:tcW w:w="10774" w:type="dxa"/>
            <w:gridSpan w:val="7"/>
            <w:shd w:val="clear" w:color="auto" w:fill="D9D9D9"/>
          </w:tcPr>
          <w:p w14:paraId="792D5D48" w14:textId="6C2F131B" w:rsidR="00EB6A13" w:rsidRPr="009A2DCD" w:rsidRDefault="00EB6A13" w:rsidP="00EB6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2DCD">
              <w:rPr>
                <w:b/>
                <w:sz w:val="20"/>
                <w:szCs w:val="18"/>
              </w:rPr>
              <w:t>SECCIÓN I</w:t>
            </w:r>
            <w:r>
              <w:rPr>
                <w:b/>
                <w:sz w:val="20"/>
                <w:szCs w:val="18"/>
              </w:rPr>
              <w:t xml:space="preserve"> – ESTA SECCIÓN DEBE SER LLENADA POR EL SOLICITANTE</w:t>
            </w:r>
          </w:p>
        </w:tc>
      </w:tr>
      <w:tr w:rsidR="00875650" w:rsidRPr="00CA3D80" w14:paraId="506EB46D" w14:textId="77777777" w:rsidTr="00162A3F">
        <w:trPr>
          <w:trHeight w:val="216"/>
        </w:trPr>
        <w:tc>
          <w:tcPr>
            <w:tcW w:w="2411" w:type="dxa"/>
            <w:gridSpan w:val="2"/>
          </w:tcPr>
          <w:p w14:paraId="7D222346" w14:textId="0CECC665" w:rsidR="00875650" w:rsidRPr="00EF47DE" w:rsidRDefault="00875650" w:rsidP="0027702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FECHA DE SOLICITUD:</w:t>
            </w:r>
          </w:p>
        </w:tc>
        <w:tc>
          <w:tcPr>
            <w:tcW w:w="3685" w:type="dxa"/>
          </w:tcPr>
          <w:p w14:paraId="67A080B3" w14:textId="77777777" w:rsidR="00875650" w:rsidRPr="0027702A" w:rsidRDefault="00875650" w:rsidP="0005271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DFA3287" w14:textId="5603B76C" w:rsidR="00875650" w:rsidRPr="0027702A" w:rsidRDefault="00875650" w:rsidP="0005271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7702A">
              <w:rPr>
                <w:b/>
                <w:sz w:val="18"/>
                <w:szCs w:val="18"/>
              </w:rPr>
              <w:t>PERIODO ACADÉMICO</w:t>
            </w:r>
            <w:r>
              <w:rPr>
                <w:b/>
                <w:sz w:val="18"/>
                <w:szCs w:val="18"/>
              </w:rPr>
              <w:t>:</w:t>
            </w:r>
            <w:r w:rsidRPr="0027702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271524B" w14:textId="77777777" w:rsidR="00875650" w:rsidRPr="0027702A" w:rsidRDefault="00875650" w:rsidP="000527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650" w:rsidRPr="00CA3D80" w14:paraId="6B1A907A" w14:textId="77777777" w:rsidTr="00953E07">
        <w:trPr>
          <w:trHeight w:val="359"/>
        </w:trPr>
        <w:tc>
          <w:tcPr>
            <w:tcW w:w="2411" w:type="dxa"/>
            <w:gridSpan w:val="2"/>
          </w:tcPr>
          <w:p w14:paraId="420CA7BF" w14:textId="7283DAB8" w:rsidR="00875650" w:rsidRDefault="00245784" w:rsidP="0027702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CARRERA O </w:t>
            </w:r>
            <w:r w:rsidR="00875650">
              <w:rPr>
                <w:b/>
                <w:sz w:val="18"/>
                <w:szCs w:val="20"/>
              </w:rPr>
              <w:t>CURSO DE NIVELACIÓN:</w:t>
            </w:r>
          </w:p>
        </w:tc>
        <w:tc>
          <w:tcPr>
            <w:tcW w:w="8363" w:type="dxa"/>
            <w:gridSpan w:val="5"/>
          </w:tcPr>
          <w:p w14:paraId="7A8C1550" w14:textId="13764466" w:rsidR="00875650" w:rsidRPr="0027702A" w:rsidRDefault="00875650" w:rsidP="0005271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650" w:rsidRPr="00CA3D80" w14:paraId="6AD31774" w14:textId="77777777" w:rsidTr="00EB6A13">
        <w:trPr>
          <w:trHeight w:val="383"/>
        </w:trPr>
        <w:tc>
          <w:tcPr>
            <w:tcW w:w="2411" w:type="dxa"/>
            <w:gridSpan w:val="2"/>
          </w:tcPr>
          <w:p w14:paraId="7525803E" w14:textId="1155ED15" w:rsidR="00875650" w:rsidRDefault="00875650" w:rsidP="003F3208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CÉDULA</w:t>
            </w:r>
            <w:r w:rsidR="00162A3F">
              <w:rPr>
                <w:b/>
                <w:sz w:val="18"/>
                <w:szCs w:val="20"/>
              </w:rPr>
              <w:t>/PASAPORTE</w:t>
            </w:r>
            <w:r>
              <w:rPr>
                <w:b/>
                <w:sz w:val="18"/>
                <w:szCs w:val="20"/>
              </w:rPr>
              <w:t xml:space="preserve"> DEL SOLICITANTE:</w:t>
            </w:r>
          </w:p>
        </w:tc>
        <w:tc>
          <w:tcPr>
            <w:tcW w:w="8363" w:type="dxa"/>
            <w:gridSpan w:val="5"/>
          </w:tcPr>
          <w:p w14:paraId="3AB5C854" w14:textId="6EBD8ED8" w:rsidR="00875650" w:rsidRPr="0027702A" w:rsidRDefault="00875650" w:rsidP="002770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650" w:rsidRPr="007B6786" w14:paraId="06C6CAB0" w14:textId="77777777" w:rsidTr="00EB6A13">
        <w:trPr>
          <w:trHeight w:val="416"/>
        </w:trPr>
        <w:tc>
          <w:tcPr>
            <w:tcW w:w="2411" w:type="dxa"/>
            <w:gridSpan w:val="2"/>
          </w:tcPr>
          <w:p w14:paraId="3F37AE48" w14:textId="28AF5CC5" w:rsidR="00875650" w:rsidRPr="00EF47DE" w:rsidRDefault="00875650" w:rsidP="003F320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EF47DE">
              <w:rPr>
                <w:b/>
                <w:sz w:val="18"/>
                <w:szCs w:val="20"/>
              </w:rPr>
              <w:t xml:space="preserve">NOMBRE DEL </w:t>
            </w:r>
            <w:r>
              <w:rPr>
                <w:b/>
                <w:sz w:val="18"/>
                <w:szCs w:val="20"/>
              </w:rPr>
              <w:t>SOLICITANTE:</w:t>
            </w:r>
          </w:p>
        </w:tc>
        <w:tc>
          <w:tcPr>
            <w:tcW w:w="8363" w:type="dxa"/>
            <w:gridSpan w:val="5"/>
          </w:tcPr>
          <w:p w14:paraId="5625E4C9" w14:textId="0BE46BF5" w:rsidR="00875650" w:rsidRPr="0027702A" w:rsidRDefault="00875650" w:rsidP="002770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5650" w:rsidRPr="0029193A" w14:paraId="0B8398A7" w14:textId="77777777" w:rsidTr="00162A3F">
        <w:trPr>
          <w:trHeight w:val="359"/>
        </w:trPr>
        <w:tc>
          <w:tcPr>
            <w:tcW w:w="6096" w:type="dxa"/>
            <w:gridSpan w:val="3"/>
          </w:tcPr>
          <w:p w14:paraId="01B0EE86" w14:textId="6144989D" w:rsidR="00875650" w:rsidRPr="00EF47DE" w:rsidRDefault="00875650" w:rsidP="00570763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TIPO DE SOLICITUD:</w:t>
            </w:r>
          </w:p>
        </w:tc>
        <w:tc>
          <w:tcPr>
            <w:tcW w:w="1985" w:type="dxa"/>
            <w:gridSpan w:val="2"/>
          </w:tcPr>
          <w:p w14:paraId="7BBB4DAA" w14:textId="222B2E14" w:rsidR="00875650" w:rsidRPr="0029193A" w:rsidRDefault="00875650" w:rsidP="005707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193A">
              <w:rPr>
                <w:b/>
                <w:sz w:val="18"/>
                <w:szCs w:val="18"/>
              </w:rPr>
              <w:t>SEL</w:t>
            </w:r>
            <w:r>
              <w:rPr>
                <w:b/>
                <w:sz w:val="18"/>
                <w:szCs w:val="18"/>
              </w:rPr>
              <w:t>E</w:t>
            </w:r>
            <w:r w:rsidRPr="0029193A">
              <w:rPr>
                <w:b/>
                <w:sz w:val="18"/>
                <w:szCs w:val="18"/>
              </w:rPr>
              <w:t>CCIÓN</w:t>
            </w:r>
          </w:p>
        </w:tc>
        <w:tc>
          <w:tcPr>
            <w:tcW w:w="2693" w:type="dxa"/>
            <w:gridSpan w:val="2"/>
          </w:tcPr>
          <w:p w14:paraId="5B9F5B6F" w14:textId="77777777" w:rsidR="00875650" w:rsidRPr="0029193A" w:rsidRDefault="00875650" w:rsidP="005707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AUTORIDAD RESPONSABLE</w:t>
            </w:r>
          </w:p>
        </w:tc>
      </w:tr>
      <w:tr w:rsidR="00875650" w:rsidRPr="0098033A" w14:paraId="48C9AE0C" w14:textId="77777777" w:rsidTr="00162A3F">
        <w:trPr>
          <w:trHeight w:val="517"/>
        </w:trPr>
        <w:tc>
          <w:tcPr>
            <w:tcW w:w="6096" w:type="dxa"/>
            <w:gridSpan w:val="3"/>
          </w:tcPr>
          <w:p w14:paraId="2E38D75F" w14:textId="31102105" w:rsidR="00875650" w:rsidRDefault="00875650" w:rsidP="00570763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Retiro definitivo del curso de nivelación</w:t>
            </w:r>
          </w:p>
          <w:p w14:paraId="2DB3472C" w14:textId="61B80E19" w:rsidR="00875650" w:rsidRPr="00EF47DE" w:rsidRDefault="00875650" w:rsidP="00327D4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F669A">
              <w:rPr>
                <w:i/>
                <w:color w:val="808080"/>
                <w:sz w:val="16"/>
                <w:szCs w:val="20"/>
              </w:rPr>
              <w:t xml:space="preserve">Se puede solicitar hasta </w:t>
            </w:r>
            <w:r>
              <w:rPr>
                <w:i/>
                <w:color w:val="808080"/>
                <w:sz w:val="16"/>
                <w:szCs w:val="20"/>
              </w:rPr>
              <w:t>el último día de clases del primer bimestre</w:t>
            </w:r>
          </w:p>
        </w:tc>
        <w:tc>
          <w:tcPr>
            <w:tcW w:w="1985" w:type="dxa"/>
            <w:gridSpan w:val="2"/>
          </w:tcPr>
          <w:p w14:paraId="51BE27EB" w14:textId="4EE62780" w:rsidR="00875650" w:rsidRPr="0027702A" w:rsidRDefault="00875650" w:rsidP="005707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0E4069" w14:textId="77777777" w:rsidR="00875650" w:rsidRPr="0098033A" w:rsidRDefault="00875650" w:rsidP="00162A3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033A">
              <w:rPr>
                <w:b/>
                <w:sz w:val="18"/>
                <w:szCs w:val="18"/>
              </w:rPr>
              <w:t>Director de Admisión y Registro</w:t>
            </w:r>
          </w:p>
        </w:tc>
      </w:tr>
      <w:tr w:rsidR="00875650" w:rsidRPr="0098033A" w14:paraId="7E7F6FA3" w14:textId="77777777" w:rsidTr="00162A3F">
        <w:trPr>
          <w:trHeight w:val="517"/>
        </w:trPr>
        <w:tc>
          <w:tcPr>
            <w:tcW w:w="6096" w:type="dxa"/>
            <w:gridSpan w:val="3"/>
          </w:tcPr>
          <w:p w14:paraId="2BDBEB42" w14:textId="77777777" w:rsidR="00875650" w:rsidRDefault="00875650" w:rsidP="00570763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Retiro definitivo de la carrera</w:t>
            </w:r>
          </w:p>
          <w:p w14:paraId="39E23EC8" w14:textId="77368536" w:rsidR="00875650" w:rsidRDefault="00875650" w:rsidP="00570763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F669A">
              <w:rPr>
                <w:i/>
                <w:color w:val="808080"/>
                <w:sz w:val="16"/>
                <w:szCs w:val="20"/>
              </w:rPr>
              <w:t xml:space="preserve">Se puede solicitar hasta </w:t>
            </w:r>
            <w:r>
              <w:rPr>
                <w:i/>
                <w:color w:val="808080"/>
                <w:sz w:val="16"/>
                <w:szCs w:val="20"/>
              </w:rPr>
              <w:t>el último día de clases del primer bimestre</w:t>
            </w:r>
          </w:p>
        </w:tc>
        <w:tc>
          <w:tcPr>
            <w:tcW w:w="1985" w:type="dxa"/>
            <w:gridSpan w:val="2"/>
          </w:tcPr>
          <w:p w14:paraId="378F5F51" w14:textId="2E0D5B09" w:rsidR="00875650" w:rsidRPr="0027702A" w:rsidRDefault="00875650" w:rsidP="005707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248660B" w14:textId="7DF9579F" w:rsidR="00875650" w:rsidRPr="0098033A" w:rsidRDefault="00875650" w:rsidP="00162A3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Decano o Director de la ESFOT</w:t>
            </w:r>
          </w:p>
        </w:tc>
      </w:tr>
      <w:tr w:rsidR="00875650" w14:paraId="044A74C8" w14:textId="77777777" w:rsidTr="00EB6A13">
        <w:trPr>
          <w:trHeight w:val="889"/>
        </w:trPr>
        <w:tc>
          <w:tcPr>
            <w:tcW w:w="2411" w:type="dxa"/>
            <w:gridSpan w:val="2"/>
          </w:tcPr>
          <w:p w14:paraId="52B62CA2" w14:textId="77777777" w:rsidR="00875650" w:rsidRPr="0027702A" w:rsidRDefault="00875650" w:rsidP="00570763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27702A">
              <w:rPr>
                <w:b/>
                <w:sz w:val="18"/>
                <w:szCs w:val="20"/>
              </w:rPr>
              <w:t>JUSTIFICACION:</w:t>
            </w:r>
          </w:p>
        </w:tc>
        <w:tc>
          <w:tcPr>
            <w:tcW w:w="8363" w:type="dxa"/>
            <w:gridSpan w:val="5"/>
          </w:tcPr>
          <w:p w14:paraId="7772A5AA" w14:textId="74547F65" w:rsidR="00875650" w:rsidRDefault="00875650" w:rsidP="00570763">
            <w:pPr>
              <w:spacing w:after="0" w:line="240" w:lineRule="auto"/>
            </w:pPr>
            <w:r>
              <w:rPr>
                <w:i/>
                <w:color w:val="808080"/>
                <w:sz w:val="16"/>
                <w:szCs w:val="20"/>
              </w:rPr>
              <w:t xml:space="preserve">Detallar el </w:t>
            </w:r>
            <w:r w:rsidRPr="009C3296">
              <w:rPr>
                <w:i/>
                <w:color w:val="808080"/>
                <w:sz w:val="16"/>
                <w:szCs w:val="20"/>
              </w:rPr>
              <w:t>motivo</w:t>
            </w:r>
            <w:r>
              <w:rPr>
                <w:i/>
                <w:color w:val="808080"/>
                <w:sz w:val="16"/>
                <w:szCs w:val="20"/>
              </w:rPr>
              <w:t xml:space="preserve"> o motivos </w:t>
            </w:r>
            <w:r w:rsidRPr="009C3296">
              <w:rPr>
                <w:i/>
                <w:color w:val="808080"/>
                <w:sz w:val="16"/>
                <w:szCs w:val="20"/>
              </w:rPr>
              <w:t xml:space="preserve"> por el cual el estudiante decide finalizar de forma permanente sus actividades académicas en la Escuela Politécnica Nacional.</w:t>
            </w:r>
          </w:p>
        </w:tc>
      </w:tr>
      <w:tr w:rsidR="00875650" w:rsidRPr="007B6786" w14:paraId="0E55AC9C" w14:textId="77777777" w:rsidTr="00EB6A13">
        <w:trPr>
          <w:trHeight w:val="294"/>
        </w:trPr>
        <w:tc>
          <w:tcPr>
            <w:tcW w:w="10774" w:type="dxa"/>
            <w:gridSpan w:val="7"/>
          </w:tcPr>
          <w:p w14:paraId="11CA0605" w14:textId="1666A3CB" w:rsidR="00875650" w:rsidRPr="0029193A" w:rsidRDefault="00875650" w:rsidP="00327D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EL SOLICITANTE DECLARA QUE EL PERSONAL DE LA EPN LE INFORMÓ LO SIGUIENTE:</w:t>
            </w:r>
          </w:p>
        </w:tc>
      </w:tr>
      <w:tr w:rsidR="00535F3E" w:rsidRPr="007B6786" w14:paraId="4588838C" w14:textId="77777777" w:rsidTr="00162A3F">
        <w:trPr>
          <w:trHeight w:val="70"/>
        </w:trPr>
        <w:tc>
          <w:tcPr>
            <w:tcW w:w="6096" w:type="dxa"/>
            <w:gridSpan w:val="3"/>
          </w:tcPr>
          <w:p w14:paraId="37B03C1E" w14:textId="4FE712FA" w:rsidR="00535F3E" w:rsidRPr="003B6445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3B6445">
              <w:rPr>
                <w:b/>
                <w:sz w:val="16"/>
                <w:szCs w:val="20"/>
              </w:rPr>
              <w:t>No significa la eliminación del historial académico</w:t>
            </w:r>
          </w:p>
          <w:p w14:paraId="60C04D37" w14:textId="4E209517" w:rsidR="00535F3E" w:rsidRPr="003B6445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i/>
                <w:color w:val="808080"/>
                <w:sz w:val="16"/>
                <w:szCs w:val="20"/>
              </w:rPr>
              <w:t>No se eliminará el historial de las asignaturas aprobadas o reprobadas por el solicitante.</w:t>
            </w:r>
          </w:p>
        </w:tc>
        <w:tc>
          <w:tcPr>
            <w:tcW w:w="1985" w:type="dxa"/>
            <w:gridSpan w:val="2"/>
          </w:tcPr>
          <w:p w14:paraId="4C5F2427" w14:textId="0DC42AC5" w:rsidR="00535F3E" w:rsidRPr="009F5270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F5270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93" w:type="dxa"/>
            <w:gridSpan w:val="2"/>
          </w:tcPr>
          <w:p w14:paraId="78FAB897" w14:textId="3438B9CF" w:rsidR="00535F3E" w:rsidRPr="009F5270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535F3E" w:rsidRPr="009F5270" w14:paraId="79183CB8" w14:textId="77777777" w:rsidTr="00162A3F">
        <w:trPr>
          <w:trHeight w:val="158"/>
        </w:trPr>
        <w:tc>
          <w:tcPr>
            <w:tcW w:w="6096" w:type="dxa"/>
            <w:gridSpan w:val="3"/>
          </w:tcPr>
          <w:p w14:paraId="25CB72FC" w14:textId="0255A4A7" w:rsidR="00535F3E" w:rsidRPr="003B6445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3B6445">
              <w:rPr>
                <w:b/>
                <w:sz w:val="16"/>
                <w:szCs w:val="20"/>
              </w:rPr>
              <w:t>No significa supresión de matrícula</w:t>
            </w:r>
          </w:p>
          <w:p w14:paraId="090702F8" w14:textId="199DCA14" w:rsidR="00535F3E" w:rsidRPr="003B6445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3B6445">
              <w:rPr>
                <w:i/>
                <w:color w:val="808080"/>
                <w:sz w:val="16"/>
                <w:szCs w:val="20"/>
              </w:rPr>
              <w:t>El número de matrícula SI será contabilizado y constará en el curr</w:t>
            </w:r>
            <w:r>
              <w:rPr>
                <w:i/>
                <w:color w:val="808080"/>
                <w:sz w:val="16"/>
                <w:szCs w:val="20"/>
              </w:rPr>
              <w:t xml:space="preserve">ículo </w:t>
            </w:r>
            <w:r w:rsidRPr="003B6445">
              <w:rPr>
                <w:i/>
                <w:color w:val="808080"/>
                <w:sz w:val="16"/>
                <w:szCs w:val="20"/>
              </w:rPr>
              <w:t xml:space="preserve">del </w:t>
            </w:r>
            <w:r>
              <w:rPr>
                <w:i/>
                <w:color w:val="808080"/>
                <w:sz w:val="16"/>
                <w:szCs w:val="20"/>
              </w:rPr>
              <w:t>solicitante</w:t>
            </w:r>
            <w:r w:rsidRPr="003B6445">
              <w:rPr>
                <w:i/>
                <w:color w:val="808080"/>
                <w:sz w:val="16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14:paraId="6D099A44" w14:textId="2C62E8E2" w:rsidR="00535F3E" w:rsidRPr="009F5270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F5270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93" w:type="dxa"/>
            <w:gridSpan w:val="2"/>
          </w:tcPr>
          <w:p w14:paraId="2470090F" w14:textId="60691C0D" w:rsidR="00535F3E" w:rsidRPr="009F5270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904B26" w:rsidRPr="0098033A" w14:paraId="121921D6" w14:textId="77777777" w:rsidTr="00162A3F">
        <w:trPr>
          <w:trHeight w:val="780"/>
        </w:trPr>
        <w:tc>
          <w:tcPr>
            <w:tcW w:w="6096" w:type="dxa"/>
            <w:gridSpan w:val="3"/>
          </w:tcPr>
          <w:p w14:paraId="31DE487E" w14:textId="53048386" w:rsidR="00535F3E" w:rsidRPr="00A22AF2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22AF2">
              <w:rPr>
                <w:b/>
                <w:sz w:val="16"/>
                <w:szCs w:val="20"/>
              </w:rPr>
              <w:t>En caso de la nivelación, se procederá a notificar a la SENESCYT del retiro y se inactivará el cupo</w:t>
            </w:r>
          </w:p>
          <w:p w14:paraId="378FE81C" w14:textId="52AEF450" w:rsidR="00535F3E" w:rsidRPr="00A22AF2" w:rsidRDefault="00E1374E" w:rsidP="005D04C5">
            <w:pPr>
              <w:spacing w:after="0" w:line="240" w:lineRule="auto"/>
              <w:rPr>
                <w:i/>
                <w:color w:val="808080"/>
                <w:sz w:val="16"/>
                <w:szCs w:val="20"/>
              </w:rPr>
            </w:pPr>
            <w:r w:rsidRPr="00A22AF2">
              <w:rPr>
                <w:i/>
                <w:color w:val="808080"/>
                <w:sz w:val="16"/>
                <w:szCs w:val="20"/>
              </w:rPr>
              <w:t>La</w:t>
            </w:r>
            <w:r w:rsidR="00AD47F2" w:rsidRPr="00A22AF2">
              <w:rPr>
                <w:i/>
                <w:color w:val="808080"/>
                <w:sz w:val="16"/>
                <w:szCs w:val="20"/>
              </w:rPr>
              <w:t xml:space="preserve"> EPN notificar</w:t>
            </w:r>
            <w:r w:rsidR="00163C93" w:rsidRPr="00A22AF2">
              <w:rPr>
                <w:i/>
                <w:color w:val="808080"/>
                <w:sz w:val="16"/>
                <w:szCs w:val="20"/>
              </w:rPr>
              <w:t>á a</w:t>
            </w:r>
            <w:r w:rsidR="00AD47F2" w:rsidRPr="00A22AF2">
              <w:rPr>
                <w:i/>
                <w:color w:val="808080"/>
                <w:sz w:val="16"/>
                <w:szCs w:val="20"/>
              </w:rPr>
              <w:t xml:space="preserve"> la SENESCYT que el </w:t>
            </w:r>
            <w:r w:rsidRPr="00A22AF2">
              <w:rPr>
                <w:i/>
                <w:color w:val="808080"/>
                <w:sz w:val="16"/>
                <w:szCs w:val="20"/>
              </w:rPr>
              <w:t xml:space="preserve">estudiante </w:t>
            </w:r>
            <w:r w:rsidR="00AD47F2" w:rsidRPr="00A22AF2">
              <w:rPr>
                <w:i/>
                <w:color w:val="808080"/>
                <w:sz w:val="16"/>
                <w:szCs w:val="20"/>
              </w:rPr>
              <w:t>optó</w:t>
            </w:r>
            <w:r w:rsidRPr="00A22AF2">
              <w:rPr>
                <w:i/>
                <w:color w:val="808080"/>
                <w:sz w:val="16"/>
                <w:szCs w:val="20"/>
              </w:rPr>
              <w:t xml:space="preserve"> por retirarse de forma definitiva de la nivelación de carrer</w:t>
            </w:r>
            <w:r w:rsidR="00AD47F2" w:rsidRPr="00A22AF2">
              <w:rPr>
                <w:i/>
                <w:color w:val="808080"/>
                <w:sz w:val="16"/>
                <w:szCs w:val="20"/>
              </w:rPr>
              <w:t>a, dicha institución procederá a la inactivación de cupo</w:t>
            </w:r>
            <w:r w:rsidR="005D04C5" w:rsidRPr="00A22AF2">
              <w:rPr>
                <w:i/>
                <w:color w:val="808080"/>
                <w:sz w:val="16"/>
                <w:szCs w:val="20"/>
              </w:rPr>
              <w:t>.</w:t>
            </w:r>
          </w:p>
        </w:tc>
        <w:tc>
          <w:tcPr>
            <w:tcW w:w="851" w:type="dxa"/>
          </w:tcPr>
          <w:p w14:paraId="5DE1548A" w14:textId="11877A19" w:rsidR="00535F3E" w:rsidRPr="00A22AF2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14:paraId="26C847F3" w14:textId="23CEDB8A" w:rsidR="00535F3E" w:rsidRPr="00A22AF2" w:rsidRDefault="00535F3E" w:rsidP="00535F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2"/>
          </w:tcPr>
          <w:p w14:paraId="6C7CFD95" w14:textId="69006E2F" w:rsidR="00535F3E" w:rsidRPr="00A22AF2" w:rsidRDefault="00535F3E" w:rsidP="00535F3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22AF2">
              <w:rPr>
                <w:b/>
                <w:sz w:val="18"/>
                <w:szCs w:val="18"/>
              </w:rPr>
              <w:t>No aplica</w:t>
            </w:r>
          </w:p>
        </w:tc>
      </w:tr>
      <w:tr w:rsidR="00904B26" w:rsidRPr="007B6786" w14:paraId="6560D24F" w14:textId="77777777" w:rsidTr="00162A3F">
        <w:trPr>
          <w:trHeight w:val="159"/>
        </w:trPr>
        <w:tc>
          <w:tcPr>
            <w:tcW w:w="6096" w:type="dxa"/>
            <w:gridSpan w:val="3"/>
          </w:tcPr>
          <w:p w14:paraId="703A33D0" w14:textId="01A1678D" w:rsidR="00535F3E" w:rsidRPr="00A22AF2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22AF2">
              <w:rPr>
                <w:b/>
                <w:sz w:val="16"/>
                <w:szCs w:val="20"/>
              </w:rPr>
              <w:t xml:space="preserve">En caso de la nivelación, no podrá solicitar reingreso a la misma carrera de Escuela Politécnica Nacional </w:t>
            </w:r>
          </w:p>
          <w:p w14:paraId="28A20541" w14:textId="626C8E7F" w:rsidR="00535F3E" w:rsidRPr="00A22AF2" w:rsidRDefault="00AD47F2" w:rsidP="00E1374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22AF2">
              <w:rPr>
                <w:i/>
                <w:color w:val="808080"/>
                <w:sz w:val="16"/>
                <w:szCs w:val="20"/>
              </w:rPr>
              <w:t>U</w:t>
            </w:r>
            <w:r w:rsidR="00E1374E" w:rsidRPr="00A22AF2">
              <w:rPr>
                <w:i/>
                <w:color w:val="808080"/>
                <w:sz w:val="16"/>
                <w:szCs w:val="20"/>
              </w:rPr>
              <w:t>na vez determinado el cupo inactivo, la o el aspirante no podrá retomar o continuar sus estudios en la misma carrera.</w:t>
            </w:r>
          </w:p>
        </w:tc>
        <w:tc>
          <w:tcPr>
            <w:tcW w:w="851" w:type="dxa"/>
          </w:tcPr>
          <w:p w14:paraId="2DB51CFE" w14:textId="6277A2B6" w:rsidR="00535F3E" w:rsidRPr="00A22AF2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14:paraId="6AB048AE" w14:textId="27BFFFF2" w:rsidR="00535F3E" w:rsidRPr="00A22AF2" w:rsidRDefault="00535F3E" w:rsidP="00535F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2"/>
          </w:tcPr>
          <w:p w14:paraId="07E132A6" w14:textId="737E903E" w:rsidR="00535F3E" w:rsidRPr="00A22AF2" w:rsidRDefault="00535F3E" w:rsidP="00535F3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22AF2">
              <w:rPr>
                <w:b/>
                <w:sz w:val="18"/>
                <w:szCs w:val="18"/>
              </w:rPr>
              <w:t>No aplica</w:t>
            </w:r>
          </w:p>
        </w:tc>
      </w:tr>
      <w:tr w:rsidR="00904B26" w:rsidRPr="007B6786" w14:paraId="208B8F02" w14:textId="77777777" w:rsidTr="00162A3F">
        <w:trPr>
          <w:trHeight w:val="159"/>
        </w:trPr>
        <w:tc>
          <w:tcPr>
            <w:tcW w:w="6096" w:type="dxa"/>
            <w:gridSpan w:val="3"/>
          </w:tcPr>
          <w:p w14:paraId="1A6232B4" w14:textId="626F3F2D" w:rsidR="00535F3E" w:rsidRPr="00A22AF2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22AF2">
              <w:rPr>
                <w:b/>
                <w:sz w:val="16"/>
                <w:szCs w:val="20"/>
              </w:rPr>
              <w:t>En caso de carrera, la autorización de reingreso estará supeditad</w:t>
            </w:r>
            <w:r w:rsidR="00767724" w:rsidRPr="00A22AF2">
              <w:rPr>
                <w:b/>
                <w:sz w:val="16"/>
                <w:szCs w:val="20"/>
              </w:rPr>
              <w:t>a</w:t>
            </w:r>
            <w:r w:rsidRPr="00A22AF2">
              <w:rPr>
                <w:b/>
                <w:sz w:val="16"/>
                <w:szCs w:val="20"/>
              </w:rPr>
              <w:t xml:space="preserve"> a lo establecido en el Sistema Nacional de Nivelación y Admisión</w:t>
            </w:r>
          </w:p>
          <w:p w14:paraId="10E9C668" w14:textId="718E9E5C" w:rsidR="00535F3E" w:rsidRPr="00A22AF2" w:rsidRDefault="00535F3E" w:rsidP="00535F3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22AF2">
              <w:rPr>
                <w:i/>
                <w:color w:val="808080"/>
                <w:sz w:val="16"/>
                <w:szCs w:val="20"/>
              </w:rPr>
              <w:t>Se verificará condiciones de gratuidad.</w:t>
            </w:r>
          </w:p>
        </w:tc>
        <w:tc>
          <w:tcPr>
            <w:tcW w:w="851" w:type="dxa"/>
          </w:tcPr>
          <w:p w14:paraId="059605F5" w14:textId="3003EA75" w:rsidR="00535F3E" w:rsidRPr="00A22AF2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14:paraId="736D37C7" w14:textId="3F3430EA" w:rsidR="00535F3E" w:rsidRPr="00A22AF2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2"/>
          </w:tcPr>
          <w:p w14:paraId="4001CFBE" w14:textId="6CB654AE" w:rsidR="00535F3E" w:rsidRPr="00A22AF2" w:rsidRDefault="00535F3E" w:rsidP="00535F3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22AF2">
              <w:rPr>
                <w:b/>
                <w:bCs/>
                <w:sz w:val="18"/>
                <w:szCs w:val="18"/>
              </w:rPr>
              <w:t>No aplica</w:t>
            </w:r>
          </w:p>
        </w:tc>
      </w:tr>
      <w:tr w:rsidR="00075EA8" w:rsidRPr="007B6786" w14:paraId="33D50C24" w14:textId="081B6755" w:rsidTr="00162A3F">
        <w:trPr>
          <w:trHeight w:val="1034"/>
        </w:trPr>
        <w:tc>
          <w:tcPr>
            <w:tcW w:w="2411" w:type="dxa"/>
            <w:gridSpan w:val="2"/>
          </w:tcPr>
          <w:p w14:paraId="6314E654" w14:textId="411377D1" w:rsidR="00075EA8" w:rsidRPr="00EB6A13" w:rsidRDefault="00075EA8" w:rsidP="00162A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B6A13">
              <w:rPr>
                <w:b/>
                <w:sz w:val="18"/>
                <w:szCs w:val="20"/>
              </w:rPr>
              <w:t>RESPONSABILIDAD DE LA INFORMACIÓN Y CONSENTIMIENTO DE TRATAMIENTO DE DATOS</w:t>
            </w:r>
          </w:p>
        </w:tc>
        <w:tc>
          <w:tcPr>
            <w:tcW w:w="8363" w:type="dxa"/>
            <w:gridSpan w:val="5"/>
            <w:vMerge w:val="restart"/>
          </w:tcPr>
          <w:p w14:paraId="2BDD1B36" w14:textId="77777777" w:rsidR="00075EA8" w:rsidRPr="00162A3F" w:rsidRDefault="00075EA8" w:rsidP="00075EA8">
            <w:pPr>
              <w:spacing w:after="0" w:line="240" w:lineRule="auto"/>
              <w:jc w:val="both"/>
              <w:rPr>
                <w:iCs/>
                <w:sz w:val="14"/>
                <w:szCs w:val="20"/>
              </w:rPr>
            </w:pPr>
            <w:r w:rsidRPr="00162A3F">
              <w:rPr>
                <w:iCs/>
                <w:sz w:val="14"/>
                <w:szCs w:val="20"/>
              </w:rPr>
              <w:t>Declaro bajo juramento que la información de este formulario, así como la documentación adjunta al presente es veraz, legítima y auténtica.</w:t>
            </w:r>
          </w:p>
          <w:p w14:paraId="5C69A003" w14:textId="77777777" w:rsidR="00075EA8" w:rsidRPr="00162A3F" w:rsidRDefault="00075EA8" w:rsidP="00075EA8">
            <w:pPr>
              <w:spacing w:after="0" w:line="240" w:lineRule="auto"/>
              <w:jc w:val="both"/>
              <w:rPr>
                <w:iCs/>
                <w:sz w:val="14"/>
                <w:szCs w:val="20"/>
              </w:rPr>
            </w:pPr>
            <w:r w:rsidRPr="00162A3F">
              <w:rPr>
                <w:iCs/>
                <w:sz w:val="14"/>
                <w:szCs w:val="20"/>
              </w:rPr>
              <w:t>Autorizo a la Escuela Politécnica Nacional para que pueda hacer uso de la información de este formulario, así como de la documentación adjunta para el análisis de la presente solicitud. Así también, autorizo a la Escuela Politécnica Nacional valide y verifique documentalmente en cualquier momento la información y documentación proporcionada por mi persona.</w:t>
            </w:r>
          </w:p>
          <w:p w14:paraId="1E57CD58" w14:textId="4AF4BE16" w:rsidR="00075EA8" w:rsidRPr="00EB6A13" w:rsidRDefault="00075EA8" w:rsidP="00075EA8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62A3F">
              <w:rPr>
                <w:iCs/>
                <w:sz w:val="14"/>
                <w:szCs w:val="20"/>
              </w:rPr>
              <w:t>Tengo conocimiento que la Escuela Politécnica Nacional se reserva el derecho de iniciar las acciones administrativas a las que hubiere lugar para comprobar la veracidad, legitimidad y autenticidad de la información y documentación presentada, en caso de identificar lo contrario, se procederá a archivar el trámite sin perjuicio del inicio de los procesos o la aplicación de las sanciones que se puedan ejecutar en el marco del Código Orgánico Integral Penal (Art. 328, Art. 328.1), de la Ley Orgánica para La Optimización y Eficiencia de Trámites Administrativos (Art. 3 y Art. 10), de la Ley Orgánica de Educación Superior (Art. 207), así como del Reglamento de Disciplina y Sanciones de la Institución.</w:t>
            </w:r>
          </w:p>
        </w:tc>
      </w:tr>
      <w:tr w:rsidR="00075EA8" w:rsidRPr="007B6786" w14:paraId="257BD78C" w14:textId="77777777" w:rsidTr="00162A3F">
        <w:trPr>
          <w:trHeight w:val="56"/>
        </w:trPr>
        <w:tc>
          <w:tcPr>
            <w:tcW w:w="1702" w:type="dxa"/>
            <w:vAlign w:val="center"/>
          </w:tcPr>
          <w:p w14:paraId="2935E0CB" w14:textId="0AF8393C" w:rsidR="00075EA8" w:rsidRPr="00EB6A13" w:rsidRDefault="00075EA8" w:rsidP="00162A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B6A13">
              <w:rPr>
                <w:b/>
                <w:i/>
                <w:iCs/>
                <w:sz w:val="18"/>
                <w:szCs w:val="18"/>
              </w:rPr>
              <w:t xml:space="preserve">Marcar con una X </w:t>
            </w:r>
          </w:p>
        </w:tc>
        <w:tc>
          <w:tcPr>
            <w:tcW w:w="709" w:type="dxa"/>
            <w:vAlign w:val="center"/>
          </w:tcPr>
          <w:p w14:paraId="2D9D3D1F" w14:textId="77777777" w:rsidR="00075EA8" w:rsidRPr="00EB6A13" w:rsidRDefault="00075EA8" w:rsidP="00EB6A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vMerge/>
          </w:tcPr>
          <w:p w14:paraId="12FD964E" w14:textId="464058D8" w:rsidR="00075EA8" w:rsidRPr="00795DEA" w:rsidRDefault="00075EA8" w:rsidP="00075EA8">
            <w:pPr>
              <w:spacing w:after="0" w:line="240" w:lineRule="auto"/>
              <w:jc w:val="both"/>
              <w:rPr>
                <w:iCs/>
                <w:sz w:val="16"/>
                <w:szCs w:val="20"/>
                <w:highlight w:val="yellow"/>
              </w:rPr>
            </w:pPr>
          </w:p>
        </w:tc>
      </w:tr>
      <w:tr w:rsidR="00535F3E" w:rsidRPr="00CA3D80" w14:paraId="5DA3789A" w14:textId="77777777" w:rsidTr="00953E07">
        <w:trPr>
          <w:trHeight w:val="70"/>
        </w:trPr>
        <w:tc>
          <w:tcPr>
            <w:tcW w:w="2411" w:type="dxa"/>
            <w:gridSpan w:val="2"/>
          </w:tcPr>
          <w:p w14:paraId="68C9C9F2" w14:textId="61A502D4" w:rsidR="00535F3E" w:rsidRPr="00A22AF2" w:rsidRDefault="00535F3E" w:rsidP="00535F3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A22AF2">
              <w:rPr>
                <w:b/>
                <w:sz w:val="18"/>
                <w:szCs w:val="20"/>
              </w:rPr>
              <w:t>FIRMA DEL SOLICITANTE</w:t>
            </w:r>
          </w:p>
        </w:tc>
        <w:tc>
          <w:tcPr>
            <w:tcW w:w="8363" w:type="dxa"/>
            <w:gridSpan w:val="5"/>
          </w:tcPr>
          <w:p w14:paraId="23A6470E" w14:textId="676F2FCA" w:rsidR="00535F3E" w:rsidRPr="00A22AF2" w:rsidRDefault="00535F3E" w:rsidP="00535F3E">
            <w:pPr>
              <w:spacing w:after="0" w:line="240" w:lineRule="auto"/>
            </w:pPr>
          </w:p>
          <w:p w14:paraId="7F11818A" w14:textId="3D00B9A8" w:rsidR="00535F3E" w:rsidRPr="00A22AF2" w:rsidRDefault="00535F3E" w:rsidP="00535F3E">
            <w:pPr>
              <w:spacing w:after="0" w:line="240" w:lineRule="auto"/>
            </w:pPr>
          </w:p>
        </w:tc>
      </w:tr>
      <w:tr w:rsidR="00535F3E" w:rsidRPr="00CA3D80" w14:paraId="23D44CDE" w14:textId="77777777" w:rsidTr="00891E4E">
        <w:trPr>
          <w:trHeight w:val="58"/>
        </w:trPr>
        <w:tc>
          <w:tcPr>
            <w:tcW w:w="10774" w:type="dxa"/>
            <w:gridSpan w:val="7"/>
            <w:shd w:val="clear" w:color="auto" w:fill="D9D9D9"/>
          </w:tcPr>
          <w:p w14:paraId="6E17D85D" w14:textId="3FF08881" w:rsidR="00535F3E" w:rsidRPr="00A22AF2" w:rsidRDefault="00535F3E" w:rsidP="00535F3E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A22AF2">
              <w:rPr>
                <w:b/>
                <w:sz w:val="20"/>
                <w:szCs w:val="18"/>
              </w:rPr>
              <w:t>SECCIÓN II – ESTA SECCIÓN DEBE SER COMPLETADA POR LA DIRECCIÓN DE ADMISIÓN Y REGISTRO</w:t>
            </w:r>
          </w:p>
        </w:tc>
      </w:tr>
      <w:tr w:rsidR="00535F3E" w:rsidRPr="00CA3D80" w14:paraId="05A9D3C4" w14:textId="77777777" w:rsidTr="00EB6A13">
        <w:trPr>
          <w:trHeight w:val="350"/>
        </w:trPr>
        <w:tc>
          <w:tcPr>
            <w:tcW w:w="6947" w:type="dxa"/>
            <w:gridSpan w:val="4"/>
            <w:vMerge w:val="restart"/>
          </w:tcPr>
          <w:p w14:paraId="21847201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Nombre:</w:t>
            </w:r>
          </w:p>
          <w:p w14:paraId="71164230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  <w:p w14:paraId="66C17216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  <w:p w14:paraId="2642A26A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  <w:p w14:paraId="655D8FFA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Firma:</w:t>
            </w:r>
          </w:p>
          <w:p w14:paraId="594D9478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EE8E94" w14:textId="7DEF1D8D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Fecha registro:</w:t>
            </w:r>
          </w:p>
        </w:tc>
        <w:tc>
          <w:tcPr>
            <w:tcW w:w="1417" w:type="dxa"/>
          </w:tcPr>
          <w:p w14:paraId="1C33AE13" w14:textId="77777777" w:rsidR="00535F3E" w:rsidRPr="00877F8D" w:rsidRDefault="00535F3E" w:rsidP="00535F3E">
            <w:pPr>
              <w:spacing w:after="0" w:line="240" w:lineRule="auto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535F3E" w:rsidRPr="00CA3D80" w14:paraId="7DE7389C" w14:textId="77777777" w:rsidTr="00E1374E">
        <w:trPr>
          <w:trHeight w:val="424"/>
        </w:trPr>
        <w:tc>
          <w:tcPr>
            <w:tcW w:w="6947" w:type="dxa"/>
            <w:gridSpan w:val="4"/>
            <w:vMerge/>
          </w:tcPr>
          <w:p w14:paraId="5C63633B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0E4E9EB" w14:textId="1045AF51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Fecha de notificación al solicitante:</w:t>
            </w:r>
          </w:p>
        </w:tc>
        <w:tc>
          <w:tcPr>
            <w:tcW w:w="1417" w:type="dxa"/>
          </w:tcPr>
          <w:p w14:paraId="23F80BBE" w14:textId="0A6D5F12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535F3E" w:rsidRPr="00CA3D80" w14:paraId="3FC8E505" w14:textId="77777777" w:rsidTr="00E1374E">
        <w:trPr>
          <w:trHeight w:val="424"/>
        </w:trPr>
        <w:tc>
          <w:tcPr>
            <w:tcW w:w="6947" w:type="dxa"/>
            <w:gridSpan w:val="4"/>
            <w:vMerge/>
          </w:tcPr>
          <w:p w14:paraId="74F06DF9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F2F7376" w14:textId="6BE2C019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Fecha de notificación al DFB:</w:t>
            </w:r>
          </w:p>
        </w:tc>
        <w:tc>
          <w:tcPr>
            <w:tcW w:w="1417" w:type="dxa"/>
          </w:tcPr>
          <w:p w14:paraId="35880F8A" w14:textId="16EBCD4B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5414CB" w:rsidRPr="00CA3D80" w14:paraId="0DD49B2B" w14:textId="77777777" w:rsidTr="00EB6A13">
        <w:trPr>
          <w:trHeight w:val="411"/>
        </w:trPr>
        <w:tc>
          <w:tcPr>
            <w:tcW w:w="6947" w:type="dxa"/>
            <w:gridSpan w:val="4"/>
            <w:vMerge/>
          </w:tcPr>
          <w:p w14:paraId="22551DB4" w14:textId="77777777" w:rsidR="005414CB" w:rsidRPr="00A22AF2" w:rsidRDefault="005414CB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615616" w14:textId="0214660B" w:rsidR="005414CB" w:rsidRPr="00A22AF2" w:rsidRDefault="005414CB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Fecha de notificación a la DGIP:</w:t>
            </w:r>
          </w:p>
        </w:tc>
        <w:tc>
          <w:tcPr>
            <w:tcW w:w="1417" w:type="dxa"/>
          </w:tcPr>
          <w:p w14:paraId="4F305FB6" w14:textId="77777777" w:rsidR="005414CB" w:rsidRDefault="005414CB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535F3E" w:rsidRPr="00CA3D80" w14:paraId="5A0FDF0D" w14:textId="77777777" w:rsidTr="00E1374E">
        <w:trPr>
          <w:trHeight w:val="424"/>
        </w:trPr>
        <w:tc>
          <w:tcPr>
            <w:tcW w:w="6947" w:type="dxa"/>
            <w:gridSpan w:val="4"/>
            <w:vMerge/>
          </w:tcPr>
          <w:p w14:paraId="178ED586" w14:textId="77777777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2DD82B2" w14:textId="46B7E311" w:rsidR="00535F3E" w:rsidRPr="00A22AF2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A22AF2">
              <w:rPr>
                <w:sz w:val="16"/>
                <w:szCs w:val="18"/>
              </w:rPr>
              <w:t>Fecha de notificación a la SENESCYT:</w:t>
            </w:r>
          </w:p>
        </w:tc>
        <w:tc>
          <w:tcPr>
            <w:tcW w:w="1417" w:type="dxa"/>
          </w:tcPr>
          <w:p w14:paraId="321B3D6A" w14:textId="0282114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535F3E" w:rsidRPr="00CA3D80" w14:paraId="36A9249F" w14:textId="77777777" w:rsidTr="00FB6A2F">
        <w:trPr>
          <w:trHeight w:val="58"/>
        </w:trPr>
        <w:tc>
          <w:tcPr>
            <w:tcW w:w="10774" w:type="dxa"/>
            <w:gridSpan w:val="7"/>
            <w:shd w:val="clear" w:color="auto" w:fill="D9D9D9"/>
          </w:tcPr>
          <w:p w14:paraId="35667527" w14:textId="5DA2410E" w:rsidR="00535F3E" w:rsidRPr="001D744C" w:rsidRDefault="00535F3E" w:rsidP="00535F3E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SECCIÓN III – ESTA SECCIÓN DEBE SER COMPLETADA POR EL DECANO O DIRECTOR DE LA ESFOT</w:t>
            </w:r>
          </w:p>
        </w:tc>
      </w:tr>
      <w:tr w:rsidR="00535F3E" w:rsidRPr="00CA3D80" w14:paraId="0F8BC18A" w14:textId="77777777" w:rsidTr="00E1374E">
        <w:trPr>
          <w:trHeight w:val="70"/>
        </w:trPr>
        <w:tc>
          <w:tcPr>
            <w:tcW w:w="6947" w:type="dxa"/>
            <w:gridSpan w:val="4"/>
            <w:vMerge w:val="restart"/>
          </w:tcPr>
          <w:p w14:paraId="2EF34A81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Nombre:</w:t>
            </w:r>
          </w:p>
          <w:p w14:paraId="467DF98D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  <w:p w14:paraId="69DB6306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 w:rsidRPr="002B461F">
              <w:rPr>
                <w:sz w:val="16"/>
                <w:szCs w:val="18"/>
              </w:rPr>
              <w:t>Firma:</w:t>
            </w:r>
          </w:p>
          <w:p w14:paraId="428F3A10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100348" w14:textId="791F5866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Fecha registro:</w:t>
            </w:r>
          </w:p>
        </w:tc>
        <w:tc>
          <w:tcPr>
            <w:tcW w:w="1417" w:type="dxa"/>
          </w:tcPr>
          <w:p w14:paraId="5B5AB1C7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  <w:p w14:paraId="41630A37" w14:textId="77777777" w:rsidR="00535F3E" w:rsidRPr="00877F8D" w:rsidRDefault="00535F3E" w:rsidP="00535F3E">
            <w:pPr>
              <w:spacing w:after="0" w:line="240" w:lineRule="auto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535F3E" w:rsidRPr="00CA3D80" w14:paraId="07212827" w14:textId="77777777" w:rsidTr="00E1374E">
        <w:trPr>
          <w:trHeight w:val="424"/>
        </w:trPr>
        <w:tc>
          <w:tcPr>
            <w:tcW w:w="6947" w:type="dxa"/>
            <w:gridSpan w:val="4"/>
            <w:vMerge/>
          </w:tcPr>
          <w:p w14:paraId="7B55AE0F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EBC177F" w14:textId="0BB35F24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Fecha de notificación al solicitante:</w:t>
            </w:r>
          </w:p>
        </w:tc>
        <w:tc>
          <w:tcPr>
            <w:tcW w:w="1417" w:type="dxa"/>
          </w:tcPr>
          <w:p w14:paraId="20DE3197" w14:textId="77777777" w:rsidR="00535F3E" w:rsidRDefault="00535F3E" w:rsidP="00535F3E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</w:tbl>
    <w:p w14:paraId="002CC176" w14:textId="77777777" w:rsidR="00327D41" w:rsidRDefault="00327D41" w:rsidP="00327D41">
      <w:pPr>
        <w:spacing w:after="0"/>
        <w:jc w:val="both"/>
        <w:rPr>
          <w:rFonts w:ascii="Arial" w:hAnsi="Arial"/>
          <w:b/>
          <w:sz w:val="14"/>
          <w:szCs w:val="14"/>
        </w:rPr>
      </w:pPr>
    </w:p>
    <w:p w14:paraId="5F2DB6E8" w14:textId="77777777" w:rsidR="00A05C9C" w:rsidRDefault="00A05C9C" w:rsidP="00834ED7">
      <w:pPr>
        <w:spacing w:after="0"/>
        <w:jc w:val="both"/>
        <w:rPr>
          <w:rFonts w:ascii="Arial" w:hAnsi="Arial"/>
          <w:b/>
          <w:sz w:val="14"/>
          <w:szCs w:val="14"/>
        </w:rPr>
      </w:pPr>
    </w:p>
    <w:sectPr w:rsidR="00A05C9C" w:rsidSect="001D744C">
      <w:pgSz w:w="12240" w:h="15840"/>
      <w:pgMar w:top="568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A95"/>
    <w:multiLevelType w:val="multilevel"/>
    <w:tmpl w:val="D9563A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C76E77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D6332D0"/>
    <w:multiLevelType w:val="hybridMultilevel"/>
    <w:tmpl w:val="42A07F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A2842"/>
    <w:multiLevelType w:val="hybridMultilevel"/>
    <w:tmpl w:val="1576C040"/>
    <w:lvl w:ilvl="0" w:tplc="E2965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9198E"/>
    <w:multiLevelType w:val="hybridMultilevel"/>
    <w:tmpl w:val="5F82876A"/>
    <w:lvl w:ilvl="0" w:tplc="016AC0EA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4C3653"/>
    <w:multiLevelType w:val="hybridMultilevel"/>
    <w:tmpl w:val="CBE828E2"/>
    <w:lvl w:ilvl="0" w:tplc="1F98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900AB"/>
    <w:multiLevelType w:val="hybridMultilevel"/>
    <w:tmpl w:val="B8203E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55A7F"/>
    <w:multiLevelType w:val="hybridMultilevel"/>
    <w:tmpl w:val="F45C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300B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55B4CC2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1068" w:hanging="360"/>
      </w:pPr>
      <w:rPr>
        <w:rFonts w:ascii="Calibri" w:hAnsi="Calibri" w:cs="Times New Roman"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2436691"/>
    <w:multiLevelType w:val="hybridMultilevel"/>
    <w:tmpl w:val="0CE2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85A48"/>
    <w:multiLevelType w:val="hybridMultilevel"/>
    <w:tmpl w:val="79E0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40460">
    <w:abstractNumId w:val="4"/>
  </w:num>
  <w:num w:numId="2" w16cid:durableId="913467430">
    <w:abstractNumId w:val="2"/>
  </w:num>
  <w:num w:numId="3" w16cid:durableId="691802722">
    <w:abstractNumId w:val="0"/>
  </w:num>
  <w:num w:numId="4" w16cid:durableId="644552860">
    <w:abstractNumId w:val="3"/>
  </w:num>
  <w:num w:numId="5" w16cid:durableId="887228599">
    <w:abstractNumId w:val="10"/>
  </w:num>
  <w:num w:numId="6" w16cid:durableId="2076927530">
    <w:abstractNumId w:val="6"/>
  </w:num>
  <w:num w:numId="7" w16cid:durableId="1928803722">
    <w:abstractNumId w:val="9"/>
  </w:num>
  <w:num w:numId="8" w16cid:durableId="742534188">
    <w:abstractNumId w:val="8"/>
  </w:num>
  <w:num w:numId="9" w16cid:durableId="899949845">
    <w:abstractNumId w:val="7"/>
  </w:num>
  <w:num w:numId="10" w16cid:durableId="479076134">
    <w:abstractNumId w:val="11"/>
  </w:num>
  <w:num w:numId="11" w16cid:durableId="345719406">
    <w:abstractNumId w:val="1"/>
  </w:num>
  <w:num w:numId="12" w16cid:durableId="1658339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6C"/>
    <w:rsid w:val="00001E5E"/>
    <w:rsid w:val="00011180"/>
    <w:rsid w:val="00034BAB"/>
    <w:rsid w:val="00050082"/>
    <w:rsid w:val="0005237B"/>
    <w:rsid w:val="00052714"/>
    <w:rsid w:val="000569C5"/>
    <w:rsid w:val="00074013"/>
    <w:rsid w:val="00075EA8"/>
    <w:rsid w:val="00080620"/>
    <w:rsid w:val="00087716"/>
    <w:rsid w:val="000A0129"/>
    <w:rsid w:val="000A3D61"/>
    <w:rsid w:val="000B7367"/>
    <w:rsid w:val="000D45A1"/>
    <w:rsid w:val="000D5F06"/>
    <w:rsid w:val="000E37FE"/>
    <w:rsid w:val="000E653D"/>
    <w:rsid w:val="000F589B"/>
    <w:rsid w:val="000F7708"/>
    <w:rsid w:val="00100BCC"/>
    <w:rsid w:val="0011503E"/>
    <w:rsid w:val="00120B80"/>
    <w:rsid w:val="00124E50"/>
    <w:rsid w:val="00130264"/>
    <w:rsid w:val="001305DC"/>
    <w:rsid w:val="00130A72"/>
    <w:rsid w:val="001523C6"/>
    <w:rsid w:val="00162A3F"/>
    <w:rsid w:val="00163C93"/>
    <w:rsid w:val="0017413B"/>
    <w:rsid w:val="001909C9"/>
    <w:rsid w:val="00197E36"/>
    <w:rsid w:val="001C6570"/>
    <w:rsid w:val="001D5317"/>
    <w:rsid w:val="001D744C"/>
    <w:rsid w:val="001F3898"/>
    <w:rsid w:val="001F669A"/>
    <w:rsid w:val="00200DF6"/>
    <w:rsid w:val="002065FF"/>
    <w:rsid w:val="00217903"/>
    <w:rsid w:val="002446F8"/>
    <w:rsid w:val="00245784"/>
    <w:rsid w:val="00252C98"/>
    <w:rsid w:val="002568DD"/>
    <w:rsid w:val="0027702A"/>
    <w:rsid w:val="0029193A"/>
    <w:rsid w:val="00293FE1"/>
    <w:rsid w:val="002A09FC"/>
    <w:rsid w:val="002A21BE"/>
    <w:rsid w:val="002A69B3"/>
    <w:rsid w:val="002B25E5"/>
    <w:rsid w:val="002B3FDF"/>
    <w:rsid w:val="002B7E98"/>
    <w:rsid w:val="002C6B8F"/>
    <w:rsid w:val="002E7950"/>
    <w:rsid w:val="00300867"/>
    <w:rsid w:val="00302F8E"/>
    <w:rsid w:val="00305E93"/>
    <w:rsid w:val="0031598B"/>
    <w:rsid w:val="003275B6"/>
    <w:rsid w:val="00327D41"/>
    <w:rsid w:val="003562D1"/>
    <w:rsid w:val="0036366F"/>
    <w:rsid w:val="00374208"/>
    <w:rsid w:val="0039341E"/>
    <w:rsid w:val="003A717D"/>
    <w:rsid w:val="003B03F1"/>
    <w:rsid w:val="003B6445"/>
    <w:rsid w:val="003E45CF"/>
    <w:rsid w:val="003E66E2"/>
    <w:rsid w:val="003F3208"/>
    <w:rsid w:val="00433125"/>
    <w:rsid w:val="00457F95"/>
    <w:rsid w:val="00464D8A"/>
    <w:rsid w:val="00471395"/>
    <w:rsid w:val="00474514"/>
    <w:rsid w:val="00476230"/>
    <w:rsid w:val="00476614"/>
    <w:rsid w:val="00482979"/>
    <w:rsid w:val="00483FD8"/>
    <w:rsid w:val="00493C1B"/>
    <w:rsid w:val="004C2741"/>
    <w:rsid w:val="004F700D"/>
    <w:rsid w:val="00507860"/>
    <w:rsid w:val="005308EE"/>
    <w:rsid w:val="00535F3E"/>
    <w:rsid w:val="00536764"/>
    <w:rsid w:val="005414CB"/>
    <w:rsid w:val="00555C7F"/>
    <w:rsid w:val="005656F8"/>
    <w:rsid w:val="005733A2"/>
    <w:rsid w:val="005744B9"/>
    <w:rsid w:val="00584BC9"/>
    <w:rsid w:val="005D04C5"/>
    <w:rsid w:val="005D5067"/>
    <w:rsid w:val="005D6932"/>
    <w:rsid w:val="005E52D2"/>
    <w:rsid w:val="005F1963"/>
    <w:rsid w:val="005F796B"/>
    <w:rsid w:val="006062FA"/>
    <w:rsid w:val="00617BF6"/>
    <w:rsid w:val="00623C67"/>
    <w:rsid w:val="00645F9D"/>
    <w:rsid w:val="0065317F"/>
    <w:rsid w:val="00677EDA"/>
    <w:rsid w:val="00691940"/>
    <w:rsid w:val="006A46FA"/>
    <w:rsid w:val="006B16A7"/>
    <w:rsid w:val="006B3BDB"/>
    <w:rsid w:val="006D3A70"/>
    <w:rsid w:val="006D4F45"/>
    <w:rsid w:val="006E4058"/>
    <w:rsid w:val="006F1E6C"/>
    <w:rsid w:val="006F1EC4"/>
    <w:rsid w:val="00700C3E"/>
    <w:rsid w:val="00701131"/>
    <w:rsid w:val="007055EB"/>
    <w:rsid w:val="00716402"/>
    <w:rsid w:val="00717068"/>
    <w:rsid w:val="00726AD4"/>
    <w:rsid w:val="00740745"/>
    <w:rsid w:val="007440FE"/>
    <w:rsid w:val="00744298"/>
    <w:rsid w:val="007461BB"/>
    <w:rsid w:val="00750CD2"/>
    <w:rsid w:val="00767724"/>
    <w:rsid w:val="00780AAE"/>
    <w:rsid w:val="00787BDB"/>
    <w:rsid w:val="007A44D2"/>
    <w:rsid w:val="007A7B75"/>
    <w:rsid w:val="007B2D24"/>
    <w:rsid w:val="007B32A2"/>
    <w:rsid w:val="007B6786"/>
    <w:rsid w:val="007B72CC"/>
    <w:rsid w:val="007D004F"/>
    <w:rsid w:val="00822F08"/>
    <w:rsid w:val="00834ED7"/>
    <w:rsid w:val="008424B3"/>
    <w:rsid w:val="00852A71"/>
    <w:rsid w:val="00864E26"/>
    <w:rsid w:val="00875650"/>
    <w:rsid w:val="00877F8D"/>
    <w:rsid w:val="008801A8"/>
    <w:rsid w:val="008831E5"/>
    <w:rsid w:val="00894FB3"/>
    <w:rsid w:val="008A1A1C"/>
    <w:rsid w:val="008A2A08"/>
    <w:rsid w:val="008B392D"/>
    <w:rsid w:val="008E0176"/>
    <w:rsid w:val="008F70CF"/>
    <w:rsid w:val="0090138D"/>
    <w:rsid w:val="00904B26"/>
    <w:rsid w:val="00916A07"/>
    <w:rsid w:val="00922C4B"/>
    <w:rsid w:val="0093723F"/>
    <w:rsid w:val="00947B31"/>
    <w:rsid w:val="00953E07"/>
    <w:rsid w:val="009629C9"/>
    <w:rsid w:val="00970891"/>
    <w:rsid w:val="00973C71"/>
    <w:rsid w:val="00973FAB"/>
    <w:rsid w:val="0098033A"/>
    <w:rsid w:val="009814E9"/>
    <w:rsid w:val="0099558B"/>
    <w:rsid w:val="009A2D99"/>
    <w:rsid w:val="009A2DCD"/>
    <w:rsid w:val="009A3243"/>
    <w:rsid w:val="009A70A1"/>
    <w:rsid w:val="009A7676"/>
    <w:rsid w:val="009C3296"/>
    <w:rsid w:val="009C6110"/>
    <w:rsid w:val="009D29B7"/>
    <w:rsid w:val="009D6EFA"/>
    <w:rsid w:val="009E1669"/>
    <w:rsid w:val="009E507C"/>
    <w:rsid w:val="009F5270"/>
    <w:rsid w:val="009F5CFD"/>
    <w:rsid w:val="00A05C9C"/>
    <w:rsid w:val="00A17476"/>
    <w:rsid w:val="00A174A5"/>
    <w:rsid w:val="00A22AF2"/>
    <w:rsid w:val="00A539F3"/>
    <w:rsid w:val="00A55487"/>
    <w:rsid w:val="00A64AB4"/>
    <w:rsid w:val="00A75D72"/>
    <w:rsid w:val="00A9688D"/>
    <w:rsid w:val="00AB1824"/>
    <w:rsid w:val="00AB28C2"/>
    <w:rsid w:val="00AB29C7"/>
    <w:rsid w:val="00AB3681"/>
    <w:rsid w:val="00AD40B6"/>
    <w:rsid w:val="00AD47F2"/>
    <w:rsid w:val="00AD663D"/>
    <w:rsid w:val="00AE1BEA"/>
    <w:rsid w:val="00B01190"/>
    <w:rsid w:val="00B0241F"/>
    <w:rsid w:val="00B02DEF"/>
    <w:rsid w:val="00B058EF"/>
    <w:rsid w:val="00B2480E"/>
    <w:rsid w:val="00B2664B"/>
    <w:rsid w:val="00B26F68"/>
    <w:rsid w:val="00B354B4"/>
    <w:rsid w:val="00B46C7A"/>
    <w:rsid w:val="00B67ED4"/>
    <w:rsid w:val="00B96A66"/>
    <w:rsid w:val="00BA2A09"/>
    <w:rsid w:val="00BB32A3"/>
    <w:rsid w:val="00BB5401"/>
    <w:rsid w:val="00BB5A70"/>
    <w:rsid w:val="00BC15BF"/>
    <w:rsid w:val="00BC51C8"/>
    <w:rsid w:val="00BD2D4E"/>
    <w:rsid w:val="00BE2AEB"/>
    <w:rsid w:val="00BF35C8"/>
    <w:rsid w:val="00BF4C4B"/>
    <w:rsid w:val="00C14D14"/>
    <w:rsid w:val="00C30B14"/>
    <w:rsid w:val="00C42681"/>
    <w:rsid w:val="00C46134"/>
    <w:rsid w:val="00C53DAE"/>
    <w:rsid w:val="00C54620"/>
    <w:rsid w:val="00C62820"/>
    <w:rsid w:val="00C633E6"/>
    <w:rsid w:val="00CA3D80"/>
    <w:rsid w:val="00CE38E0"/>
    <w:rsid w:val="00CF4816"/>
    <w:rsid w:val="00D0518D"/>
    <w:rsid w:val="00D1618C"/>
    <w:rsid w:val="00D25D1B"/>
    <w:rsid w:val="00D34A56"/>
    <w:rsid w:val="00D520C5"/>
    <w:rsid w:val="00D62170"/>
    <w:rsid w:val="00D97464"/>
    <w:rsid w:val="00D97B46"/>
    <w:rsid w:val="00DB6FB4"/>
    <w:rsid w:val="00DC3709"/>
    <w:rsid w:val="00DD125D"/>
    <w:rsid w:val="00DD6336"/>
    <w:rsid w:val="00DE1DC2"/>
    <w:rsid w:val="00E1374E"/>
    <w:rsid w:val="00E15443"/>
    <w:rsid w:val="00E2672A"/>
    <w:rsid w:val="00E33CD0"/>
    <w:rsid w:val="00E70A63"/>
    <w:rsid w:val="00E82453"/>
    <w:rsid w:val="00E96E4F"/>
    <w:rsid w:val="00EA4732"/>
    <w:rsid w:val="00EB6A13"/>
    <w:rsid w:val="00EC5126"/>
    <w:rsid w:val="00ED72C1"/>
    <w:rsid w:val="00EE420C"/>
    <w:rsid w:val="00EE4491"/>
    <w:rsid w:val="00EF2949"/>
    <w:rsid w:val="00EF4358"/>
    <w:rsid w:val="00EF47DE"/>
    <w:rsid w:val="00F0544E"/>
    <w:rsid w:val="00F12468"/>
    <w:rsid w:val="00F15F31"/>
    <w:rsid w:val="00F2482F"/>
    <w:rsid w:val="00F27F0A"/>
    <w:rsid w:val="00F32659"/>
    <w:rsid w:val="00F333AD"/>
    <w:rsid w:val="00F4768A"/>
    <w:rsid w:val="00F53AF8"/>
    <w:rsid w:val="00F57783"/>
    <w:rsid w:val="00F60214"/>
    <w:rsid w:val="00F636B2"/>
    <w:rsid w:val="00F63C01"/>
    <w:rsid w:val="00F74D1E"/>
    <w:rsid w:val="00F7717B"/>
    <w:rsid w:val="00F7795B"/>
    <w:rsid w:val="00F90296"/>
    <w:rsid w:val="00F93D63"/>
    <w:rsid w:val="00FA5642"/>
    <w:rsid w:val="00FD6005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57E89"/>
  <w15:docId w15:val="{BAD570F5-B685-4892-B530-848B730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CF"/>
    <w:pPr>
      <w:spacing w:after="200" w:line="276" w:lineRule="auto"/>
    </w:pPr>
    <w:rPr>
      <w:rFonts w:eastAsia="MS Mincho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74208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4208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420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420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208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7420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208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208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208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BC9"/>
    <w:rPr>
      <w:rFonts w:eastAsia="MS Mincho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15BF"/>
    <w:rPr>
      <w:rFonts w:ascii="Tahoma" w:eastAsia="MS Mincho" w:hAnsi="Tahoma" w:cs="Tahoma"/>
      <w:sz w:val="16"/>
      <w:szCs w:val="16"/>
      <w:lang w:val="es-EC" w:eastAsia="en-US"/>
    </w:rPr>
  </w:style>
  <w:style w:type="paragraph" w:styleId="Prrafodelista">
    <w:name w:val="List Paragraph"/>
    <w:basedOn w:val="Normal"/>
    <w:uiPriority w:val="34"/>
    <w:qFormat/>
    <w:rsid w:val="00F63C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D12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DD125D"/>
    <w:rPr>
      <w:rFonts w:ascii="Cambria" w:eastAsia="Cambria" w:hAnsi="Cambria" w:cs="Cambria"/>
      <w:sz w:val="24"/>
      <w:szCs w:val="24"/>
      <w:lang w:bidi="es-ES"/>
    </w:rPr>
  </w:style>
  <w:style w:type="character" w:customStyle="1" w:styleId="Ttulo1Car">
    <w:name w:val="Título 1 Car"/>
    <w:link w:val="Ttulo1"/>
    <w:uiPriority w:val="9"/>
    <w:rsid w:val="00374208"/>
    <w:rPr>
      <w:rFonts w:ascii="Cambria" w:eastAsia="Times New Roman" w:hAnsi="Cambria" w:cs="Times New Roman"/>
      <w:b/>
      <w:bCs/>
      <w:kern w:val="32"/>
      <w:sz w:val="32"/>
      <w:szCs w:val="32"/>
      <w:lang w:val="es-EC" w:eastAsia="en-US"/>
    </w:rPr>
  </w:style>
  <w:style w:type="character" w:customStyle="1" w:styleId="Ttulo2Car">
    <w:name w:val="Título 2 Car"/>
    <w:link w:val="Ttulo2"/>
    <w:uiPriority w:val="9"/>
    <w:semiHidden/>
    <w:rsid w:val="00374208"/>
    <w:rPr>
      <w:rFonts w:ascii="Cambria" w:eastAsia="Times New Roman" w:hAnsi="Cambria" w:cs="Times New Roman"/>
      <w:b/>
      <w:bCs/>
      <w:i/>
      <w:iCs/>
      <w:sz w:val="28"/>
      <w:szCs w:val="28"/>
      <w:lang w:val="es-EC" w:eastAsia="en-US"/>
    </w:rPr>
  </w:style>
  <w:style w:type="character" w:customStyle="1" w:styleId="Ttulo3Car">
    <w:name w:val="Título 3 Car"/>
    <w:link w:val="Ttulo3"/>
    <w:uiPriority w:val="9"/>
    <w:semiHidden/>
    <w:rsid w:val="00374208"/>
    <w:rPr>
      <w:rFonts w:ascii="Cambria" w:eastAsia="Times New Roman" w:hAnsi="Cambria" w:cs="Times New Roman"/>
      <w:b/>
      <w:bCs/>
      <w:sz w:val="26"/>
      <w:szCs w:val="26"/>
      <w:lang w:val="es-EC" w:eastAsia="en-US"/>
    </w:rPr>
  </w:style>
  <w:style w:type="character" w:customStyle="1" w:styleId="Ttulo4Car">
    <w:name w:val="Título 4 Car"/>
    <w:link w:val="Ttulo4"/>
    <w:uiPriority w:val="9"/>
    <w:semiHidden/>
    <w:rsid w:val="00374208"/>
    <w:rPr>
      <w:rFonts w:ascii="Calibri" w:eastAsia="Times New Roman" w:hAnsi="Calibri" w:cs="Times New Roman"/>
      <w:b/>
      <w:bCs/>
      <w:sz w:val="28"/>
      <w:szCs w:val="28"/>
      <w:lang w:val="es-EC" w:eastAsia="en-US"/>
    </w:rPr>
  </w:style>
  <w:style w:type="character" w:customStyle="1" w:styleId="Ttulo5Car">
    <w:name w:val="Título 5 Car"/>
    <w:link w:val="Ttulo5"/>
    <w:uiPriority w:val="9"/>
    <w:semiHidden/>
    <w:rsid w:val="00374208"/>
    <w:rPr>
      <w:rFonts w:ascii="Calibri" w:eastAsia="Times New Roman" w:hAnsi="Calibri" w:cs="Times New Roman"/>
      <w:b/>
      <w:bCs/>
      <w:i/>
      <w:iCs/>
      <w:sz w:val="26"/>
      <w:szCs w:val="26"/>
      <w:lang w:val="es-EC" w:eastAsia="en-US"/>
    </w:rPr>
  </w:style>
  <w:style w:type="character" w:customStyle="1" w:styleId="Ttulo6Car">
    <w:name w:val="Título 6 Car"/>
    <w:link w:val="Ttulo6"/>
    <w:rsid w:val="00374208"/>
    <w:rPr>
      <w:rFonts w:ascii="Times New Roman" w:eastAsia="Times New Roman" w:hAnsi="Times New Roman"/>
      <w:b/>
      <w:bCs/>
      <w:sz w:val="22"/>
      <w:szCs w:val="22"/>
      <w:lang w:val="es-EC" w:eastAsia="en-US"/>
    </w:rPr>
  </w:style>
  <w:style w:type="character" w:customStyle="1" w:styleId="Ttulo7Car">
    <w:name w:val="Título 7 Car"/>
    <w:link w:val="Ttulo7"/>
    <w:uiPriority w:val="9"/>
    <w:semiHidden/>
    <w:rsid w:val="00374208"/>
    <w:rPr>
      <w:rFonts w:ascii="Calibri" w:eastAsia="Times New Roman" w:hAnsi="Calibri" w:cs="Times New Roman"/>
      <w:sz w:val="24"/>
      <w:szCs w:val="24"/>
      <w:lang w:val="es-EC" w:eastAsia="en-US"/>
    </w:rPr>
  </w:style>
  <w:style w:type="character" w:customStyle="1" w:styleId="Ttulo8Car">
    <w:name w:val="Título 8 Car"/>
    <w:link w:val="Ttulo8"/>
    <w:uiPriority w:val="9"/>
    <w:semiHidden/>
    <w:rsid w:val="00374208"/>
    <w:rPr>
      <w:rFonts w:ascii="Calibri" w:eastAsia="Times New Roman" w:hAnsi="Calibri" w:cs="Times New Roman"/>
      <w:i/>
      <w:iCs/>
      <w:sz w:val="24"/>
      <w:szCs w:val="24"/>
      <w:lang w:val="es-EC" w:eastAsia="en-US"/>
    </w:rPr>
  </w:style>
  <w:style w:type="character" w:customStyle="1" w:styleId="Ttulo9Car">
    <w:name w:val="Título 9 Car"/>
    <w:link w:val="Ttulo9"/>
    <w:uiPriority w:val="9"/>
    <w:semiHidden/>
    <w:rsid w:val="00374208"/>
    <w:rPr>
      <w:rFonts w:ascii="Cambria" w:eastAsia="Times New Roman" w:hAnsi="Cambria" w:cs="Times New Roman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BB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831E5"/>
    <w:rPr>
      <w:rFonts w:eastAsia="MS Mincho"/>
      <w:sz w:val="22"/>
      <w:szCs w:val="22"/>
      <w:lang w:val="es-EC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55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4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487"/>
    <w:rPr>
      <w:rFonts w:eastAsia="MS Mincho"/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4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487"/>
    <w:rPr>
      <w:rFonts w:eastAsia="MS Mincho"/>
      <w:b/>
      <w:bCs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ew\formularios20101\formulariosaew\AUTORIZACION_ANULACION_EXTEMPORANEA_MATERIAS_ARTICULO_36_F_AA_22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6ED8B-879D-4994-A1EF-D9581038E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57079-94FD-448F-96FF-736E085B8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E8AA9-6FC2-4F53-BA90-1573C43AD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2FD77-50BC-4048-A9E8-C78004FA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F:\saew\formularios20101\formulariosaew\AUTORIZACION_ANULACION_EXTEMPORANEA_MATERIAS_ARTICULO_36_F_AA_221.dot</Template>
  <TotalTime>18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F_AA_201</vt:lpstr>
    </vt:vector>
  </TitlesOfParts>
  <Company>EPN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F_AA_201</dc:title>
  <dc:subject/>
  <dc:creator>RAUL DAVID MEJIA NAVARRETE</dc:creator>
  <cp:keywords/>
  <dc:description/>
  <cp:lastModifiedBy>Gaby Pila</cp:lastModifiedBy>
  <cp:revision>17</cp:revision>
  <cp:lastPrinted>2022-11-22T16:03:00Z</cp:lastPrinted>
  <dcterms:created xsi:type="dcterms:W3CDTF">2023-08-15T01:35:00Z</dcterms:created>
  <dcterms:modified xsi:type="dcterms:W3CDTF">2023-10-17T02:32:00Z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